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8A27" w14:textId="308201F2" w:rsidR="008448B2" w:rsidRPr="008448B2" w:rsidRDefault="008448B2" w:rsidP="008448B2">
      <w:pPr>
        <w:shd w:val="clear" w:color="auto" w:fill="FFFFFF"/>
        <w:spacing w:after="100" w:afterAutospacing="1"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shd w:val="clear" w:color="auto" w:fill="FFFFFF"/>
          <w:lang w:eastAsia="tr-TR"/>
        </w:rPr>
        <w:t>BAKIRKÖ</w:t>
      </w:r>
      <w:r w:rsidRPr="008448B2">
        <w:rPr>
          <w:rFonts w:ascii="Times New Roman" w:eastAsia="Times New Roman" w:hAnsi="Times New Roman" w:cs="Times New Roman"/>
          <w:b/>
          <w:bCs/>
          <w:color w:val="000000"/>
          <w:sz w:val="24"/>
          <w:szCs w:val="24"/>
          <w:shd w:val="clear" w:color="auto" w:fill="FFFFFF"/>
          <w:lang w:eastAsia="tr-TR"/>
        </w:rPr>
        <w:t>Y</w:t>
      </w:r>
    </w:p>
    <w:p w14:paraId="1FF0CDCA" w14:textId="77777777" w:rsidR="008448B2" w:rsidRPr="008448B2" w:rsidRDefault="008448B2" w:rsidP="008448B2">
      <w:pPr>
        <w:shd w:val="clear" w:color="auto" w:fill="FFFFFF"/>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SOSYAL YARDIMLAŞMA VE DAYANIŞMA VAKFI'NA AİT</w:t>
      </w:r>
    </w:p>
    <w:p w14:paraId="74138D21" w14:textId="77777777" w:rsidR="008448B2" w:rsidRPr="008448B2" w:rsidRDefault="008448B2" w:rsidP="008448B2">
      <w:pPr>
        <w:shd w:val="clear" w:color="auto" w:fill="FFFFFF"/>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ARAÇ SATIŞ ŞARTNAMESİ</w:t>
      </w:r>
    </w:p>
    <w:p w14:paraId="2D1A2785" w14:textId="77777777" w:rsidR="008448B2" w:rsidRPr="008448B2" w:rsidRDefault="008448B2" w:rsidP="008448B2">
      <w:pPr>
        <w:shd w:val="clear" w:color="auto" w:fill="FFFFFF"/>
        <w:spacing w:after="100" w:afterAutospacing="1" w:line="240" w:lineRule="auto"/>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5F6AEEF5" w14:textId="33C991A2"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w:t>
      </w:r>
      <w:r w:rsidRPr="008448B2">
        <w:rPr>
          <w:rFonts w:ascii="Times New Roman" w:eastAsia="Times New Roman" w:hAnsi="Times New Roman" w:cs="Times New Roman"/>
          <w:color w:val="000000"/>
          <w:sz w:val="24"/>
          <w:szCs w:val="24"/>
          <w:shd w:val="clear" w:color="auto" w:fill="FFFFFF"/>
          <w:lang w:eastAsia="tr-TR"/>
        </w:rPr>
        <w:t>Vakfımıza ait </w:t>
      </w:r>
      <w:r w:rsidRPr="008448B2">
        <w:rPr>
          <w:rFonts w:ascii="Times New Roman" w:eastAsia="Times New Roman" w:hAnsi="Times New Roman" w:cs="Times New Roman"/>
          <w:b/>
          <w:bCs/>
          <w:color w:val="000000"/>
          <w:sz w:val="24"/>
          <w:szCs w:val="24"/>
          <w:shd w:val="clear" w:color="auto" w:fill="FFFFFF"/>
          <w:lang w:eastAsia="tr-TR"/>
        </w:rPr>
        <w:t>3</w:t>
      </w:r>
      <w:r>
        <w:rPr>
          <w:rFonts w:ascii="Times New Roman" w:eastAsia="Times New Roman" w:hAnsi="Times New Roman" w:cs="Times New Roman"/>
          <w:b/>
          <w:bCs/>
          <w:color w:val="000000"/>
          <w:sz w:val="24"/>
          <w:szCs w:val="24"/>
          <w:shd w:val="clear" w:color="auto" w:fill="FFFFFF"/>
          <w:lang w:eastAsia="tr-TR"/>
        </w:rPr>
        <w:t>4</w:t>
      </w:r>
      <w:r w:rsidRPr="008448B2">
        <w:rPr>
          <w:rFonts w:ascii="Times New Roman" w:eastAsia="Times New Roman" w:hAnsi="Times New Roman" w:cs="Times New Roman"/>
          <w:b/>
          <w:bCs/>
          <w:color w:val="000000"/>
          <w:sz w:val="24"/>
          <w:szCs w:val="24"/>
          <w:shd w:val="clear" w:color="auto" w:fill="FFFFFF"/>
          <w:lang w:eastAsia="tr-TR"/>
        </w:rPr>
        <w:t xml:space="preserve"> </w:t>
      </w:r>
      <w:r>
        <w:rPr>
          <w:rFonts w:ascii="Times New Roman" w:eastAsia="Times New Roman" w:hAnsi="Times New Roman" w:cs="Times New Roman"/>
          <w:b/>
          <w:bCs/>
          <w:color w:val="000000"/>
          <w:sz w:val="24"/>
          <w:szCs w:val="24"/>
          <w:shd w:val="clear" w:color="auto" w:fill="FFFFFF"/>
          <w:lang w:eastAsia="tr-TR"/>
        </w:rPr>
        <w:t>VG 1916</w:t>
      </w:r>
      <w:r w:rsidRPr="008448B2">
        <w:rPr>
          <w:rFonts w:ascii="Times New Roman" w:eastAsia="Times New Roman" w:hAnsi="Times New Roman" w:cs="Times New Roman"/>
          <w:color w:val="000000"/>
          <w:sz w:val="24"/>
          <w:szCs w:val="24"/>
          <w:shd w:val="clear" w:color="auto" w:fill="FFFFFF"/>
          <w:lang w:eastAsia="tr-TR"/>
        </w:rPr>
        <w:t xml:space="preserve"> plakalı, </w:t>
      </w:r>
      <w:r>
        <w:rPr>
          <w:rFonts w:ascii="Times New Roman" w:eastAsia="Times New Roman" w:hAnsi="Times New Roman" w:cs="Times New Roman"/>
          <w:color w:val="000000"/>
          <w:sz w:val="24"/>
          <w:szCs w:val="24"/>
          <w:shd w:val="clear" w:color="auto" w:fill="FFFFFF"/>
          <w:lang w:eastAsia="tr-TR"/>
        </w:rPr>
        <w:t>1999</w:t>
      </w:r>
      <w:r w:rsidRPr="008448B2">
        <w:rPr>
          <w:rFonts w:ascii="Times New Roman" w:eastAsia="Times New Roman" w:hAnsi="Times New Roman" w:cs="Times New Roman"/>
          <w:color w:val="000000"/>
          <w:sz w:val="24"/>
          <w:szCs w:val="24"/>
          <w:shd w:val="clear" w:color="auto" w:fill="FFFFFF"/>
          <w:lang w:eastAsia="tr-TR"/>
        </w:rPr>
        <w:t xml:space="preserve"> model, </w:t>
      </w:r>
      <w:r>
        <w:rPr>
          <w:rFonts w:ascii="Times New Roman" w:eastAsia="Times New Roman" w:hAnsi="Times New Roman" w:cs="Times New Roman"/>
          <w:color w:val="000000"/>
          <w:sz w:val="24"/>
          <w:szCs w:val="24"/>
          <w:shd w:val="clear" w:color="auto" w:fill="FFFFFF"/>
          <w:lang w:eastAsia="tr-TR"/>
        </w:rPr>
        <w:t>Hyundai</w:t>
      </w:r>
      <w:r w:rsidR="008E7A5C">
        <w:rPr>
          <w:rFonts w:ascii="Times New Roman" w:eastAsia="Times New Roman" w:hAnsi="Times New Roman" w:cs="Times New Roman"/>
          <w:color w:val="000000"/>
          <w:sz w:val="24"/>
          <w:szCs w:val="24"/>
          <w:shd w:val="clear" w:color="auto" w:fill="FFFFFF"/>
          <w:lang w:eastAsia="tr-TR"/>
        </w:rPr>
        <w:t xml:space="preserve"> marka</w:t>
      </w:r>
      <w:r>
        <w:rPr>
          <w:rFonts w:ascii="Times New Roman" w:eastAsia="Times New Roman" w:hAnsi="Times New Roman" w:cs="Times New Roman"/>
          <w:color w:val="000000"/>
          <w:sz w:val="24"/>
          <w:szCs w:val="24"/>
          <w:shd w:val="clear" w:color="auto" w:fill="FFFFFF"/>
          <w:lang w:eastAsia="tr-TR"/>
        </w:rPr>
        <w:t xml:space="preserve"> H100</w:t>
      </w:r>
      <w:r w:rsidR="008E7A5C">
        <w:rPr>
          <w:rFonts w:ascii="Times New Roman" w:eastAsia="Times New Roman" w:hAnsi="Times New Roman" w:cs="Times New Roman"/>
          <w:color w:val="000000"/>
          <w:sz w:val="24"/>
          <w:szCs w:val="24"/>
          <w:shd w:val="clear" w:color="auto" w:fill="FFFFFF"/>
          <w:lang w:eastAsia="tr-TR"/>
        </w:rPr>
        <w:t xml:space="preserve"> model</w:t>
      </w:r>
      <w:r>
        <w:rPr>
          <w:rFonts w:ascii="Times New Roman" w:eastAsia="Times New Roman" w:hAnsi="Times New Roman" w:cs="Times New Roman"/>
          <w:color w:val="000000"/>
          <w:sz w:val="24"/>
          <w:szCs w:val="24"/>
          <w:shd w:val="clear" w:color="auto" w:fill="FFFFFF"/>
          <w:lang w:eastAsia="tr-TR"/>
        </w:rPr>
        <w:t xml:space="preserve"> açık kasalı kamyonet</w:t>
      </w:r>
      <w:r w:rsidRPr="008448B2">
        <w:rPr>
          <w:rFonts w:ascii="Times New Roman" w:eastAsia="Times New Roman" w:hAnsi="Times New Roman" w:cs="Times New Roman"/>
          <w:color w:val="000000"/>
          <w:sz w:val="24"/>
          <w:szCs w:val="24"/>
          <w:shd w:val="clear" w:color="auto" w:fill="FFFFFF"/>
          <w:lang w:eastAsia="tr-TR"/>
        </w:rPr>
        <w:t xml:space="preserve"> hizmet aracı Vakıf Mütevelli Heyetinin </w:t>
      </w:r>
      <w:r w:rsidR="008E7A5C">
        <w:rPr>
          <w:rFonts w:ascii="Times New Roman" w:eastAsia="Times New Roman" w:hAnsi="Times New Roman" w:cs="Times New Roman"/>
          <w:color w:val="000000"/>
          <w:sz w:val="24"/>
          <w:szCs w:val="24"/>
          <w:shd w:val="clear" w:color="auto" w:fill="FFFFFF"/>
          <w:lang w:eastAsia="tr-TR"/>
        </w:rPr>
        <w:t>01/09/2022</w:t>
      </w:r>
      <w:r w:rsidRPr="008448B2">
        <w:rPr>
          <w:rFonts w:ascii="Times New Roman" w:eastAsia="Times New Roman" w:hAnsi="Times New Roman" w:cs="Times New Roman"/>
          <w:color w:val="4F4F4F"/>
          <w:sz w:val="24"/>
          <w:szCs w:val="24"/>
          <w:shd w:val="clear" w:color="auto" w:fill="FFFFFF"/>
          <w:lang w:eastAsia="tr-TR"/>
        </w:rPr>
        <w:t> </w:t>
      </w:r>
      <w:r w:rsidRPr="008448B2">
        <w:rPr>
          <w:rFonts w:ascii="Times New Roman" w:eastAsia="Times New Roman" w:hAnsi="Times New Roman" w:cs="Times New Roman"/>
          <w:color w:val="000000"/>
          <w:sz w:val="24"/>
          <w:szCs w:val="24"/>
          <w:shd w:val="clear" w:color="auto" w:fill="FFFFFF"/>
          <w:lang w:eastAsia="tr-TR"/>
        </w:rPr>
        <w:t>tarih ve </w:t>
      </w:r>
      <w:r w:rsidR="008E7A5C">
        <w:rPr>
          <w:rFonts w:ascii="Times New Roman" w:eastAsia="Times New Roman" w:hAnsi="Times New Roman" w:cs="Times New Roman"/>
          <w:color w:val="000000"/>
          <w:sz w:val="24"/>
          <w:szCs w:val="24"/>
          <w:shd w:val="clear" w:color="auto" w:fill="FFFFFF"/>
          <w:lang w:eastAsia="tr-TR"/>
        </w:rPr>
        <w:t>2022/37</w:t>
      </w:r>
      <w:r w:rsidRPr="008448B2">
        <w:rPr>
          <w:rFonts w:ascii="Times New Roman" w:eastAsia="Times New Roman" w:hAnsi="Times New Roman" w:cs="Times New Roman"/>
          <w:color w:val="000000"/>
          <w:sz w:val="24"/>
          <w:szCs w:val="24"/>
          <w:shd w:val="clear" w:color="auto" w:fill="FFFFFF"/>
          <w:lang w:eastAsia="tr-TR"/>
        </w:rPr>
        <w:t xml:space="preserve"> sayılı toplantı kararı ile satışı yapılmak üzere 2886 sayılı Devlet İhale Kanunu’nun </w:t>
      </w:r>
      <w:r w:rsidR="00DC62A2">
        <w:rPr>
          <w:rFonts w:ascii="Times New Roman" w:eastAsia="Times New Roman" w:hAnsi="Times New Roman" w:cs="Times New Roman"/>
          <w:color w:val="000000"/>
          <w:sz w:val="24"/>
          <w:szCs w:val="24"/>
          <w:shd w:val="clear" w:color="auto" w:fill="FFFFFF"/>
          <w:lang w:eastAsia="tr-TR"/>
        </w:rPr>
        <w:t>51/a</w:t>
      </w:r>
      <w:r w:rsidRPr="008448B2">
        <w:rPr>
          <w:rFonts w:ascii="Times New Roman" w:eastAsia="Times New Roman" w:hAnsi="Times New Roman" w:cs="Times New Roman"/>
          <w:color w:val="000000"/>
          <w:sz w:val="24"/>
          <w:szCs w:val="24"/>
          <w:shd w:val="clear" w:color="auto" w:fill="FFFFFF"/>
          <w:lang w:eastAsia="tr-TR"/>
        </w:rPr>
        <w:t xml:space="preserve"> maddesi</w:t>
      </w:r>
      <w:r w:rsidR="00DC62A2">
        <w:rPr>
          <w:rFonts w:ascii="Times New Roman" w:eastAsia="Times New Roman" w:hAnsi="Times New Roman" w:cs="Times New Roman"/>
          <w:color w:val="000000"/>
          <w:sz w:val="24"/>
          <w:szCs w:val="24"/>
          <w:shd w:val="clear" w:color="auto" w:fill="FFFFFF"/>
          <w:lang w:eastAsia="tr-TR"/>
        </w:rPr>
        <w:t xml:space="preserve"> </w:t>
      </w:r>
      <w:r w:rsidRPr="008448B2">
        <w:rPr>
          <w:rFonts w:ascii="Times New Roman" w:eastAsia="Times New Roman" w:hAnsi="Times New Roman" w:cs="Times New Roman"/>
          <w:color w:val="000000"/>
          <w:sz w:val="24"/>
          <w:szCs w:val="24"/>
          <w:shd w:val="clear" w:color="auto" w:fill="FFFFFF"/>
          <w:lang w:eastAsia="tr-TR"/>
        </w:rPr>
        <w:t xml:space="preserve">gereğince </w:t>
      </w:r>
      <w:r w:rsidR="00DC62A2">
        <w:rPr>
          <w:rFonts w:ascii="Times New Roman" w:eastAsia="Times New Roman" w:hAnsi="Times New Roman" w:cs="Times New Roman"/>
          <w:color w:val="000000"/>
          <w:sz w:val="24"/>
          <w:szCs w:val="24"/>
          <w:shd w:val="clear" w:color="auto" w:fill="FFFFFF"/>
          <w:lang w:eastAsia="tr-TR"/>
        </w:rPr>
        <w:t>pazarlık</w:t>
      </w:r>
      <w:r w:rsidRPr="008448B2">
        <w:rPr>
          <w:rFonts w:ascii="Times New Roman" w:eastAsia="Times New Roman" w:hAnsi="Times New Roman" w:cs="Times New Roman"/>
          <w:color w:val="000000"/>
          <w:sz w:val="24"/>
          <w:szCs w:val="24"/>
          <w:shd w:val="clear" w:color="auto" w:fill="FFFFFF"/>
          <w:lang w:eastAsia="tr-TR"/>
        </w:rPr>
        <w:t xml:space="preserve"> usulü ile ihaleye çıkartılacaktır</w:t>
      </w:r>
    </w:p>
    <w:p w14:paraId="245E1E7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49C2D567" w14:textId="6E9AC47A" w:rsidR="008448B2" w:rsidRPr="008448B2" w:rsidRDefault="008448B2" w:rsidP="00CF521A">
      <w:pPr>
        <w:spacing w:after="0" w:line="240" w:lineRule="auto"/>
        <w:jc w:val="both"/>
        <w:textAlignment w:val="baseline"/>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2-</w:t>
      </w:r>
      <w:r w:rsidRPr="008448B2">
        <w:rPr>
          <w:rFonts w:ascii="Times New Roman" w:eastAsia="Times New Roman" w:hAnsi="Times New Roman" w:cs="Times New Roman"/>
          <w:color w:val="000000"/>
          <w:sz w:val="24"/>
          <w:szCs w:val="24"/>
          <w:shd w:val="clear" w:color="auto" w:fill="FFFFFF"/>
          <w:lang w:eastAsia="tr-TR"/>
        </w:rPr>
        <w:t xml:space="preserve"> Vakfımıza ait </w:t>
      </w:r>
      <w:r w:rsidR="008E7A5C">
        <w:rPr>
          <w:rFonts w:ascii="Times New Roman" w:eastAsia="Times New Roman" w:hAnsi="Times New Roman" w:cs="Times New Roman"/>
          <w:color w:val="000000"/>
          <w:sz w:val="24"/>
          <w:szCs w:val="24"/>
          <w:shd w:val="clear" w:color="auto" w:fill="FFFFFF"/>
          <w:lang w:eastAsia="tr-TR"/>
        </w:rPr>
        <w:t>1999</w:t>
      </w:r>
      <w:r w:rsidRPr="008448B2">
        <w:rPr>
          <w:rFonts w:ascii="Times New Roman" w:eastAsia="Times New Roman" w:hAnsi="Times New Roman" w:cs="Times New Roman"/>
          <w:color w:val="000000"/>
          <w:sz w:val="24"/>
          <w:szCs w:val="24"/>
          <w:shd w:val="clear" w:color="auto" w:fill="FFFFFF"/>
          <w:lang w:eastAsia="tr-TR"/>
        </w:rPr>
        <w:t xml:space="preserve"> model </w:t>
      </w:r>
      <w:r w:rsidR="008E7A5C">
        <w:rPr>
          <w:rFonts w:ascii="Times New Roman" w:eastAsia="Times New Roman" w:hAnsi="Times New Roman" w:cs="Times New Roman"/>
          <w:color w:val="000000"/>
          <w:sz w:val="24"/>
          <w:szCs w:val="24"/>
          <w:shd w:val="clear" w:color="auto" w:fill="FFFFFF"/>
          <w:lang w:eastAsia="tr-TR"/>
        </w:rPr>
        <w:t>Hyundai marka H100 model açık kasa kamyonet</w:t>
      </w:r>
      <w:r w:rsidRPr="008448B2">
        <w:rPr>
          <w:rFonts w:ascii="Times New Roman" w:eastAsia="Times New Roman" w:hAnsi="Times New Roman" w:cs="Times New Roman"/>
          <w:color w:val="000000"/>
          <w:sz w:val="24"/>
          <w:szCs w:val="24"/>
          <w:shd w:val="clear" w:color="auto" w:fill="FFFFFF"/>
          <w:lang w:eastAsia="tr-TR"/>
        </w:rPr>
        <w:t xml:space="preserve"> ihalesi</w:t>
      </w:r>
      <w:r w:rsidR="00DE6CC7">
        <w:rPr>
          <w:rFonts w:ascii="Times New Roman" w:eastAsia="Times New Roman" w:hAnsi="Times New Roman" w:cs="Times New Roman"/>
          <w:color w:val="000000"/>
          <w:sz w:val="24"/>
          <w:szCs w:val="24"/>
          <w:shd w:val="clear" w:color="auto" w:fill="FFFFFF"/>
          <w:lang w:eastAsia="tr-TR"/>
        </w:rPr>
        <w:t xml:space="preserve"> </w:t>
      </w:r>
      <w:r w:rsidRPr="008448B2">
        <w:rPr>
          <w:rFonts w:ascii="Times New Roman" w:eastAsia="Times New Roman" w:hAnsi="Times New Roman" w:cs="Times New Roman"/>
          <w:color w:val="000000"/>
          <w:sz w:val="24"/>
          <w:szCs w:val="24"/>
          <w:shd w:val="clear" w:color="auto" w:fill="FFFFFF"/>
          <w:lang w:eastAsia="tr-TR"/>
        </w:rPr>
        <w:t> </w:t>
      </w:r>
      <w:r w:rsidR="00F07B13">
        <w:rPr>
          <w:rFonts w:ascii="Times New Roman" w:eastAsia="Times New Roman" w:hAnsi="Times New Roman" w:cs="Times New Roman"/>
          <w:color w:val="000000"/>
          <w:sz w:val="24"/>
          <w:szCs w:val="24"/>
          <w:shd w:val="clear" w:color="auto" w:fill="FFFFFF"/>
          <w:lang w:eastAsia="tr-TR"/>
        </w:rPr>
        <w:t>31</w:t>
      </w:r>
      <w:r w:rsidR="008E7A5C">
        <w:rPr>
          <w:rFonts w:ascii="Times New Roman" w:eastAsia="Times New Roman" w:hAnsi="Times New Roman" w:cs="Times New Roman"/>
          <w:color w:val="000000"/>
          <w:sz w:val="24"/>
          <w:szCs w:val="24"/>
          <w:shd w:val="clear" w:color="auto" w:fill="FFFFFF"/>
          <w:lang w:eastAsia="tr-TR"/>
        </w:rPr>
        <w:t>/</w:t>
      </w:r>
      <w:r w:rsidR="00DD24C0">
        <w:rPr>
          <w:rFonts w:ascii="Times New Roman" w:eastAsia="Times New Roman" w:hAnsi="Times New Roman" w:cs="Times New Roman"/>
          <w:color w:val="000000"/>
          <w:sz w:val="24"/>
          <w:szCs w:val="24"/>
          <w:shd w:val="clear" w:color="auto" w:fill="FFFFFF"/>
          <w:lang w:eastAsia="tr-TR"/>
        </w:rPr>
        <w:t>01</w:t>
      </w:r>
      <w:r w:rsidR="008E7A5C">
        <w:rPr>
          <w:rFonts w:ascii="Times New Roman" w:eastAsia="Times New Roman" w:hAnsi="Times New Roman" w:cs="Times New Roman"/>
          <w:color w:val="000000"/>
          <w:sz w:val="24"/>
          <w:szCs w:val="24"/>
          <w:shd w:val="clear" w:color="auto" w:fill="FFFFFF"/>
          <w:lang w:eastAsia="tr-TR"/>
        </w:rPr>
        <w:t>/202</w:t>
      </w:r>
      <w:r w:rsidR="00DD24C0">
        <w:rPr>
          <w:rFonts w:ascii="Times New Roman" w:eastAsia="Times New Roman" w:hAnsi="Times New Roman" w:cs="Times New Roman"/>
          <w:color w:val="000000"/>
          <w:sz w:val="24"/>
          <w:szCs w:val="24"/>
          <w:shd w:val="clear" w:color="auto" w:fill="FFFFFF"/>
          <w:lang w:eastAsia="tr-TR"/>
        </w:rPr>
        <w:t>3</w:t>
      </w:r>
      <w:r w:rsidR="00DE6CC7">
        <w:rPr>
          <w:rFonts w:ascii="Times New Roman" w:eastAsia="Times New Roman" w:hAnsi="Times New Roman" w:cs="Times New Roman"/>
          <w:color w:val="000000"/>
          <w:sz w:val="24"/>
          <w:szCs w:val="24"/>
          <w:shd w:val="clear" w:color="auto" w:fill="FFFFFF"/>
          <w:lang w:eastAsia="tr-TR"/>
        </w:rPr>
        <w:t xml:space="preserve"> </w:t>
      </w:r>
      <w:r w:rsidR="00F07B13">
        <w:rPr>
          <w:rFonts w:ascii="Times New Roman" w:eastAsia="Times New Roman" w:hAnsi="Times New Roman" w:cs="Times New Roman"/>
          <w:color w:val="000000"/>
          <w:sz w:val="24"/>
          <w:szCs w:val="24"/>
          <w:shd w:val="clear" w:color="auto" w:fill="FFFFFF"/>
          <w:lang w:eastAsia="tr-TR"/>
        </w:rPr>
        <w:t>Salı</w:t>
      </w:r>
      <w:r w:rsidR="008E7A5C">
        <w:rPr>
          <w:rFonts w:ascii="Times New Roman" w:eastAsia="Times New Roman" w:hAnsi="Times New Roman" w:cs="Times New Roman"/>
          <w:color w:val="000000"/>
          <w:sz w:val="24"/>
          <w:szCs w:val="24"/>
          <w:shd w:val="clear" w:color="auto" w:fill="FFFFFF"/>
          <w:lang w:eastAsia="tr-TR"/>
        </w:rPr>
        <w:t xml:space="preserve"> </w:t>
      </w:r>
      <w:r w:rsidRPr="008448B2">
        <w:rPr>
          <w:rFonts w:ascii="Times New Roman" w:eastAsia="Times New Roman" w:hAnsi="Times New Roman" w:cs="Times New Roman"/>
          <w:color w:val="FF0000"/>
          <w:sz w:val="24"/>
          <w:szCs w:val="24"/>
          <w:shd w:val="clear" w:color="auto" w:fill="FFFFFF"/>
          <w:lang w:eastAsia="tr-TR"/>
        </w:rPr>
        <w:t> </w:t>
      </w:r>
      <w:r w:rsidR="008E7A5C">
        <w:rPr>
          <w:rFonts w:ascii="Times New Roman" w:eastAsia="Times New Roman" w:hAnsi="Times New Roman" w:cs="Times New Roman"/>
          <w:sz w:val="24"/>
          <w:szCs w:val="24"/>
          <w:shd w:val="clear" w:color="auto" w:fill="FFFFFF"/>
          <w:lang w:eastAsia="tr-TR"/>
        </w:rPr>
        <w:t>g</w:t>
      </w:r>
      <w:r w:rsidRPr="008448B2">
        <w:rPr>
          <w:rFonts w:ascii="Times New Roman" w:eastAsia="Times New Roman" w:hAnsi="Times New Roman" w:cs="Times New Roman"/>
          <w:color w:val="000000"/>
          <w:sz w:val="24"/>
          <w:szCs w:val="24"/>
          <w:shd w:val="clear" w:color="auto" w:fill="FFFFFF"/>
          <w:lang w:eastAsia="tr-TR"/>
        </w:rPr>
        <w:t xml:space="preserve">ünü </w:t>
      </w:r>
      <w:r w:rsidR="00CF521A">
        <w:rPr>
          <w:rFonts w:ascii="Times New Roman" w:eastAsia="Times New Roman" w:hAnsi="Times New Roman" w:cs="Times New Roman"/>
          <w:bdr w:val="none" w:sz="0" w:space="0" w:color="auto" w:frame="1"/>
          <w:lang w:eastAsia="tr-TR"/>
        </w:rPr>
        <w:t>Bakırköy</w:t>
      </w:r>
      <w:r w:rsidR="00CF521A" w:rsidRPr="00B93066">
        <w:rPr>
          <w:rFonts w:ascii="Times New Roman" w:eastAsia="Times New Roman" w:hAnsi="Times New Roman" w:cs="Times New Roman"/>
          <w:bdr w:val="none" w:sz="0" w:space="0" w:color="auto" w:frame="1"/>
          <w:lang w:eastAsia="tr-TR"/>
        </w:rPr>
        <w:t xml:space="preserve"> Kaymakamlığı</w:t>
      </w:r>
      <w:r w:rsidR="00DE6CC7">
        <w:rPr>
          <w:rFonts w:ascii="Times New Roman" w:eastAsia="Times New Roman" w:hAnsi="Times New Roman" w:cs="Times New Roman"/>
          <w:bdr w:val="none" w:sz="0" w:space="0" w:color="auto" w:frame="1"/>
          <w:lang w:eastAsia="tr-TR"/>
        </w:rPr>
        <w:t>nda</w:t>
      </w:r>
      <w:r w:rsidR="00CF521A" w:rsidRPr="00B93066">
        <w:rPr>
          <w:rFonts w:ascii="Times New Roman" w:eastAsia="Times New Roman" w:hAnsi="Times New Roman" w:cs="Times New Roman"/>
          <w:bdr w:val="none" w:sz="0" w:space="0" w:color="auto" w:frame="1"/>
          <w:lang w:eastAsia="tr-TR"/>
        </w:rPr>
        <w:t xml:space="preserve"> </w:t>
      </w:r>
      <w:r w:rsidRPr="008448B2">
        <w:rPr>
          <w:rFonts w:ascii="Times New Roman" w:eastAsia="Times New Roman" w:hAnsi="Times New Roman" w:cs="Times New Roman"/>
          <w:color w:val="000000"/>
          <w:sz w:val="24"/>
          <w:szCs w:val="24"/>
          <w:shd w:val="clear" w:color="auto" w:fill="FFFFFF"/>
          <w:lang w:eastAsia="tr-TR"/>
        </w:rPr>
        <w:t>ihale komisyonu huzurunda saat </w:t>
      </w:r>
      <w:r w:rsidR="008E7A5C">
        <w:rPr>
          <w:rFonts w:ascii="Times New Roman" w:eastAsia="Times New Roman" w:hAnsi="Times New Roman" w:cs="Times New Roman"/>
          <w:color w:val="000000"/>
          <w:sz w:val="24"/>
          <w:szCs w:val="24"/>
          <w:shd w:val="clear" w:color="auto" w:fill="FFFFFF"/>
          <w:lang w:eastAsia="tr-TR"/>
        </w:rPr>
        <w:t>1</w:t>
      </w:r>
      <w:r w:rsidR="00F07B13">
        <w:rPr>
          <w:rFonts w:ascii="Times New Roman" w:eastAsia="Times New Roman" w:hAnsi="Times New Roman" w:cs="Times New Roman"/>
          <w:color w:val="000000"/>
          <w:sz w:val="24"/>
          <w:szCs w:val="24"/>
          <w:shd w:val="clear" w:color="auto" w:fill="FFFFFF"/>
          <w:lang w:eastAsia="tr-TR"/>
        </w:rPr>
        <w:t>1</w:t>
      </w:r>
      <w:r w:rsidR="008E7A5C">
        <w:rPr>
          <w:rFonts w:ascii="Times New Roman" w:eastAsia="Times New Roman" w:hAnsi="Times New Roman" w:cs="Times New Roman"/>
          <w:color w:val="000000"/>
          <w:sz w:val="24"/>
          <w:szCs w:val="24"/>
          <w:shd w:val="clear" w:color="auto" w:fill="FFFFFF"/>
          <w:lang w:eastAsia="tr-TR"/>
        </w:rPr>
        <w:t>:00</w:t>
      </w:r>
      <w:r w:rsidRPr="008448B2">
        <w:rPr>
          <w:rFonts w:ascii="Times New Roman" w:eastAsia="Times New Roman" w:hAnsi="Times New Roman" w:cs="Times New Roman"/>
          <w:color w:val="4F4F4F"/>
          <w:sz w:val="24"/>
          <w:szCs w:val="24"/>
          <w:shd w:val="clear" w:color="auto" w:fill="FFFFFF"/>
          <w:lang w:eastAsia="tr-TR"/>
        </w:rPr>
        <w:t> </w:t>
      </w:r>
      <w:r w:rsidRPr="008448B2">
        <w:rPr>
          <w:rFonts w:ascii="Times New Roman" w:eastAsia="Times New Roman" w:hAnsi="Times New Roman" w:cs="Times New Roman"/>
          <w:color w:val="000000"/>
          <w:sz w:val="24"/>
          <w:szCs w:val="24"/>
          <w:shd w:val="clear" w:color="auto" w:fill="FFFFFF"/>
          <w:lang w:eastAsia="tr-TR"/>
        </w:rPr>
        <w:t>da yapılacaktır.</w:t>
      </w:r>
    </w:p>
    <w:p w14:paraId="5281B007"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544ACDB0" w14:textId="0515A758" w:rsidR="008448B2" w:rsidRPr="008448B2" w:rsidRDefault="008448B2" w:rsidP="008448B2">
      <w:pPr>
        <w:shd w:val="clear" w:color="auto" w:fill="FFFFFF"/>
        <w:spacing w:after="165"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b/>
          <w:bCs/>
          <w:sz w:val="24"/>
          <w:szCs w:val="24"/>
          <w:lang w:eastAsia="tr-TR"/>
        </w:rPr>
        <w:t>MADDE 3-</w:t>
      </w:r>
      <w:r w:rsidRPr="008448B2">
        <w:rPr>
          <w:rFonts w:ascii="Times New Roman" w:eastAsia="Times New Roman" w:hAnsi="Times New Roman" w:cs="Times New Roman"/>
          <w:sz w:val="24"/>
          <w:szCs w:val="24"/>
          <w:lang w:eastAsia="tr-TR"/>
        </w:rPr>
        <w:t> Satılacak taşınır malın tahmini bedeli </w:t>
      </w:r>
      <w:r w:rsidR="00DD24C0">
        <w:rPr>
          <w:rFonts w:ascii="Times New Roman" w:eastAsia="Times New Roman" w:hAnsi="Times New Roman" w:cs="Times New Roman"/>
          <w:sz w:val="24"/>
          <w:szCs w:val="24"/>
          <w:lang w:eastAsia="tr-TR"/>
        </w:rPr>
        <w:t xml:space="preserve"> </w:t>
      </w:r>
      <w:r w:rsidR="00DD24C0">
        <w:rPr>
          <w:rFonts w:ascii="Times New Roman" w:eastAsia="Times New Roman" w:hAnsi="Times New Roman" w:cs="Times New Roman"/>
          <w:b/>
          <w:bCs/>
          <w:sz w:val="24"/>
          <w:szCs w:val="24"/>
          <w:lang w:eastAsia="tr-TR"/>
        </w:rPr>
        <w:t>97.458,00</w:t>
      </w:r>
      <w:r w:rsidR="00DC62A2" w:rsidRPr="00DC62A2">
        <w:rPr>
          <w:rFonts w:ascii="Times New Roman" w:eastAsia="Times New Roman" w:hAnsi="Times New Roman" w:cs="Times New Roman"/>
          <w:sz w:val="24"/>
          <w:szCs w:val="24"/>
          <w:lang w:eastAsia="tr-TR"/>
        </w:rPr>
        <w:t xml:space="preserve"> </w:t>
      </w:r>
      <w:r w:rsidRPr="00DC62A2">
        <w:rPr>
          <w:rFonts w:ascii="Times New Roman" w:eastAsia="Times New Roman" w:hAnsi="Times New Roman" w:cs="Times New Roman"/>
          <w:b/>
          <w:bCs/>
          <w:sz w:val="28"/>
          <w:szCs w:val="28"/>
          <w:lang w:eastAsia="tr-TR"/>
        </w:rPr>
        <w:t xml:space="preserve"> </w:t>
      </w:r>
      <w:r w:rsidRPr="008448B2">
        <w:rPr>
          <w:rFonts w:ascii="Times New Roman" w:eastAsia="Times New Roman" w:hAnsi="Times New Roman" w:cs="Times New Roman"/>
          <w:b/>
          <w:bCs/>
          <w:sz w:val="24"/>
          <w:szCs w:val="24"/>
          <w:lang w:eastAsia="tr-TR"/>
        </w:rPr>
        <w:t>(</w:t>
      </w:r>
      <w:r w:rsidR="00DD24C0">
        <w:rPr>
          <w:rFonts w:ascii="Times New Roman" w:eastAsia="Times New Roman" w:hAnsi="Times New Roman" w:cs="Times New Roman"/>
          <w:b/>
          <w:bCs/>
          <w:sz w:val="24"/>
          <w:szCs w:val="24"/>
          <w:lang w:eastAsia="tr-TR"/>
        </w:rPr>
        <w:t>doksanyedi</w:t>
      </w:r>
      <w:r w:rsidR="00DC62A2">
        <w:rPr>
          <w:rFonts w:ascii="Times New Roman" w:eastAsia="Times New Roman" w:hAnsi="Times New Roman" w:cs="Times New Roman"/>
          <w:b/>
          <w:bCs/>
          <w:sz w:val="24"/>
          <w:szCs w:val="24"/>
          <w:lang w:eastAsia="tr-TR"/>
        </w:rPr>
        <w:t>bin</w:t>
      </w:r>
      <w:r w:rsidR="00DD24C0">
        <w:rPr>
          <w:rFonts w:ascii="Times New Roman" w:eastAsia="Times New Roman" w:hAnsi="Times New Roman" w:cs="Times New Roman"/>
          <w:b/>
          <w:bCs/>
          <w:sz w:val="24"/>
          <w:szCs w:val="24"/>
          <w:lang w:eastAsia="tr-TR"/>
        </w:rPr>
        <w:t xml:space="preserve"> dört</w:t>
      </w:r>
      <w:r w:rsidR="00DC62A2">
        <w:rPr>
          <w:rFonts w:ascii="Times New Roman" w:eastAsia="Times New Roman" w:hAnsi="Times New Roman" w:cs="Times New Roman"/>
          <w:b/>
          <w:bCs/>
          <w:sz w:val="24"/>
          <w:szCs w:val="24"/>
          <w:lang w:eastAsia="tr-TR"/>
        </w:rPr>
        <w:t>yüz</w:t>
      </w:r>
      <w:r w:rsidR="00DD24C0">
        <w:rPr>
          <w:rFonts w:ascii="Times New Roman" w:eastAsia="Times New Roman" w:hAnsi="Times New Roman" w:cs="Times New Roman"/>
          <w:b/>
          <w:bCs/>
          <w:sz w:val="24"/>
          <w:szCs w:val="24"/>
          <w:lang w:eastAsia="tr-TR"/>
        </w:rPr>
        <w:t xml:space="preserve"> ellisekiz</w:t>
      </w:r>
      <w:r w:rsidRPr="008448B2">
        <w:rPr>
          <w:rFonts w:ascii="Times New Roman" w:eastAsia="Times New Roman" w:hAnsi="Times New Roman" w:cs="Times New Roman"/>
          <w:b/>
          <w:bCs/>
          <w:sz w:val="24"/>
          <w:szCs w:val="24"/>
          <w:lang w:eastAsia="tr-TR"/>
        </w:rPr>
        <w:t>)</w:t>
      </w:r>
      <w:r w:rsidRPr="008448B2">
        <w:rPr>
          <w:rFonts w:ascii="Times New Roman" w:eastAsia="Times New Roman" w:hAnsi="Times New Roman" w:cs="Times New Roman"/>
          <w:sz w:val="24"/>
          <w:szCs w:val="24"/>
          <w:lang w:eastAsia="tr-TR"/>
        </w:rPr>
        <w:t> TL ayrıca % 18 KDV alıcıya aittir. Geçici teminat miktarı </w:t>
      </w:r>
      <w:r w:rsidR="00DD24C0" w:rsidRPr="00DD24C0">
        <w:rPr>
          <w:rFonts w:ascii="Times New Roman" w:eastAsia="Times New Roman" w:hAnsi="Times New Roman" w:cs="Times New Roman"/>
          <w:b/>
          <w:bCs/>
          <w:sz w:val="24"/>
          <w:szCs w:val="24"/>
          <w:lang w:eastAsia="tr-TR"/>
        </w:rPr>
        <w:t>2.923,74</w:t>
      </w:r>
      <w:r w:rsidRPr="008448B2">
        <w:rPr>
          <w:rFonts w:ascii="Times New Roman" w:eastAsia="Times New Roman" w:hAnsi="Times New Roman" w:cs="Times New Roman"/>
          <w:b/>
          <w:bCs/>
          <w:sz w:val="24"/>
          <w:szCs w:val="24"/>
          <w:lang w:eastAsia="tr-TR"/>
        </w:rPr>
        <w:t>-TL (</w:t>
      </w:r>
      <w:r w:rsidR="00DC62A2">
        <w:rPr>
          <w:rFonts w:ascii="Times New Roman" w:eastAsia="Times New Roman" w:hAnsi="Times New Roman" w:cs="Times New Roman"/>
          <w:b/>
          <w:bCs/>
          <w:sz w:val="24"/>
          <w:szCs w:val="24"/>
          <w:lang w:eastAsia="tr-TR"/>
        </w:rPr>
        <w:t>ikibin</w:t>
      </w:r>
      <w:r w:rsidR="00DD24C0">
        <w:rPr>
          <w:rFonts w:ascii="Times New Roman" w:eastAsia="Times New Roman" w:hAnsi="Times New Roman" w:cs="Times New Roman"/>
          <w:b/>
          <w:bCs/>
          <w:sz w:val="24"/>
          <w:szCs w:val="24"/>
          <w:lang w:eastAsia="tr-TR"/>
        </w:rPr>
        <w:t xml:space="preserve"> dokuzyüzyirmi</w:t>
      </w:r>
      <w:r w:rsidR="00DC62A2">
        <w:rPr>
          <w:rFonts w:ascii="Times New Roman" w:eastAsia="Times New Roman" w:hAnsi="Times New Roman" w:cs="Times New Roman"/>
          <w:b/>
          <w:bCs/>
          <w:sz w:val="24"/>
          <w:szCs w:val="24"/>
          <w:lang w:eastAsia="tr-TR"/>
        </w:rPr>
        <w:t>üç lira ye</w:t>
      </w:r>
      <w:r w:rsidR="00DD24C0">
        <w:rPr>
          <w:rFonts w:ascii="Times New Roman" w:eastAsia="Times New Roman" w:hAnsi="Times New Roman" w:cs="Times New Roman"/>
          <w:b/>
          <w:bCs/>
          <w:sz w:val="24"/>
          <w:szCs w:val="24"/>
          <w:lang w:eastAsia="tr-TR"/>
        </w:rPr>
        <w:t>tmiş</w:t>
      </w:r>
      <w:r w:rsidR="00DC62A2">
        <w:rPr>
          <w:rFonts w:ascii="Times New Roman" w:eastAsia="Times New Roman" w:hAnsi="Times New Roman" w:cs="Times New Roman"/>
          <w:b/>
          <w:bCs/>
          <w:sz w:val="24"/>
          <w:szCs w:val="24"/>
          <w:lang w:eastAsia="tr-TR"/>
        </w:rPr>
        <w:t>d</w:t>
      </w:r>
      <w:r w:rsidR="00DD24C0">
        <w:rPr>
          <w:rFonts w:ascii="Times New Roman" w:eastAsia="Times New Roman" w:hAnsi="Times New Roman" w:cs="Times New Roman"/>
          <w:b/>
          <w:bCs/>
          <w:sz w:val="24"/>
          <w:szCs w:val="24"/>
          <w:lang w:eastAsia="tr-TR"/>
        </w:rPr>
        <w:t>ört</w:t>
      </w:r>
      <w:r w:rsidR="00DC62A2">
        <w:rPr>
          <w:rFonts w:ascii="Times New Roman" w:eastAsia="Times New Roman" w:hAnsi="Times New Roman" w:cs="Times New Roman"/>
          <w:b/>
          <w:bCs/>
          <w:sz w:val="24"/>
          <w:szCs w:val="24"/>
          <w:lang w:eastAsia="tr-TR"/>
        </w:rPr>
        <w:t xml:space="preserve"> kuruş</w:t>
      </w:r>
      <w:r w:rsidRPr="008448B2">
        <w:rPr>
          <w:rFonts w:ascii="Times New Roman" w:eastAsia="Times New Roman" w:hAnsi="Times New Roman" w:cs="Times New Roman"/>
          <w:b/>
          <w:bCs/>
          <w:sz w:val="24"/>
          <w:szCs w:val="24"/>
          <w:lang w:eastAsia="tr-TR"/>
        </w:rPr>
        <w:t>)</w:t>
      </w:r>
      <w:r w:rsidRPr="008448B2">
        <w:rPr>
          <w:rFonts w:ascii="Times New Roman" w:eastAsia="Times New Roman" w:hAnsi="Times New Roman" w:cs="Times New Roman"/>
          <w:sz w:val="24"/>
          <w:szCs w:val="24"/>
          <w:lang w:eastAsia="tr-TR"/>
        </w:rPr>
        <w:t> TL’dir. İhaleye girebilmek için satılacak taşınır malın tahmini bedel üzerinden </w:t>
      </w:r>
      <w:r w:rsidRPr="008448B2">
        <w:rPr>
          <w:rFonts w:ascii="Times New Roman" w:eastAsia="Times New Roman" w:hAnsi="Times New Roman" w:cs="Times New Roman"/>
          <w:b/>
          <w:bCs/>
          <w:sz w:val="24"/>
          <w:szCs w:val="24"/>
          <w:lang w:eastAsia="tr-TR"/>
        </w:rPr>
        <w:t>2886</w:t>
      </w:r>
      <w:r w:rsidRPr="008448B2">
        <w:rPr>
          <w:rFonts w:ascii="Times New Roman" w:eastAsia="Times New Roman" w:hAnsi="Times New Roman" w:cs="Times New Roman"/>
          <w:sz w:val="24"/>
          <w:szCs w:val="24"/>
          <w:lang w:eastAsia="tr-TR"/>
        </w:rPr>
        <w:t> sayılı Devlet İhale Kanunu’nun </w:t>
      </w:r>
      <w:r w:rsidRPr="008448B2">
        <w:rPr>
          <w:rFonts w:ascii="Times New Roman" w:eastAsia="Times New Roman" w:hAnsi="Times New Roman" w:cs="Times New Roman"/>
          <w:b/>
          <w:bCs/>
          <w:sz w:val="24"/>
          <w:szCs w:val="24"/>
          <w:lang w:eastAsia="tr-TR"/>
        </w:rPr>
        <w:t>25.</w:t>
      </w:r>
      <w:r w:rsidRPr="008448B2">
        <w:rPr>
          <w:rFonts w:ascii="Times New Roman" w:eastAsia="Times New Roman" w:hAnsi="Times New Roman" w:cs="Times New Roman"/>
          <w:sz w:val="24"/>
          <w:szCs w:val="24"/>
          <w:lang w:eastAsia="tr-TR"/>
        </w:rPr>
        <w:t> ve </w:t>
      </w:r>
      <w:r w:rsidRPr="008448B2">
        <w:rPr>
          <w:rFonts w:ascii="Times New Roman" w:eastAsia="Times New Roman" w:hAnsi="Times New Roman" w:cs="Times New Roman"/>
          <w:b/>
          <w:bCs/>
          <w:sz w:val="24"/>
          <w:szCs w:val="24"/>
          <w:lang w:eastAsia="tr-TR"/>
        </w:rPr>
        <w:t>26.</w:t>
      </w:r>
      <w:r w:rsidRPr="008448B2">
        <w:rPr>
          <w:rFonts w:ascii="Times New Roman" w:eastAsia="Times New Roman" w:hAnsi="Times New Roman" w:cs="Times New Roman"/>
          <w:sz w:val="24"/>
          <w:szCs w:val="24"/>
          <w:lang w:eastAsia="tr-TR"/>
        </w:rPr>
        <w:t> maddeler gereğince </w:t>
      </w:r>
      <w:r w:rsidRPr="008448B2">
        <w:rPr>
          <w:rFonts w:ascii="Times New Roman" w:eastAsia="Times New Roman" w:hAnsi="Times New Roman" w:cs="Times New Roman"/>
          <w:b/>
          <w:bCs/>
          <w:sz w:val="24"/>
          <w:szCs w:val="24"/>
          <w:lang w:eastAsia="tr-TR"/>
        </w:rPr>
        <w:t xml:space="preserve">% </w:t>
      </w:r>
      <w:r w:rsidR="00DC62A2">
        <w:rPr>
          <w:rFonts w:ascii="Times New Roman" w:eastAsia="Times New Roman" w:hAnsi="Times New Roman" w:cs="Times New Roman"/>
          <w:b/>
          <w:bCs/>
          <w:sz w:val="24"/>
          <w:szCs w:val="24"/>
          <w:lang w:eastAsia="tr-TR"/>
        </w:rPr>
        <w:t>3</w:t>
      </w:r>
      <w:r w:rsidRPr="008448B2">
        <w:rPr>
          <w:rFonts w:ascii="Times New Roman" w:eastAsia="Times New Roman" w:hAnsi="Times New Roman" w:cs="Times New Roman"/>
          <w:sz w:val="24"/>
          <w:szCs w:val="24"/>
          <w:lang w:eastAsia="tr-TR"/>
        </w:rPr>
        <w:t xml:space="preserve"> oranında geçici teminat alınır. Teminatlar </w:t>
      </w:r>
      <w:r w:rsidR="008E7A5C" w:rsidRPr="00235702">
        <w:rPr>
          <w:rFonts w:ascii="Times New Roman" w:eastAsia="Times New Roman" w:hAnsi="Times New Roman" w:cs="Times New Roman"/>
          <w:sz w:val="24"/>
          <w:szCs w:val="24"/>
          <w:lang w:eastAsia="tr-TR"/>
        </w:rPr>
        <w:t>Bakırköy</w:t>
      </w:r>
      <w:r w:rsidRPr="008448B2">
        <w:rPr>
          <w:rFonts w:ascii="Times New Roman" w:eastAsia="Times New Roman" w:hAnsi="Times New Roman" w:cs="Times New Roman"/>
          <w:sz w:val="24"/>
          <w:szCs w:val="24"/>
          <w:lang w:eastAsia="tr-TR"/>
        </w:rPr>
        <w:t xml:space="preserve"> Sosyal Yardımlaşma ve Dayanışma Vakfı adına </w:t>
      </w:r>
      <w:r w:rsidR="008E7A5C" w:rsidRPr="00235702">
        <w:rPr>
          <w:rFonts w:ascii="Times New Roman" w:eastAsia="Times New Roman" w:hAnsi="Times New Roman" w:cs="Times New Roman"/>
          <w:sz w:val="24"/>
          <w:szCs w:val="24"/>
          <w:lang w:eastAsia="tr-TR"/>
        </w:rPr>
        <w:t>Halkbankası</w:t>
      </w:r>
      <w:r w:rsidRPr="008448B2">
        <w:rPr>
          <w:rFonts w:ascii="Times New Roman" w:eastAsia="Times New Roman" w:hAnsi="Times New Roman" w:cs="Times New Roman"/>
          <w:sz w:val="24"/>
          <w:szCs w:val="24"/>
          <w:lang w:eastAsia="tr-TR"/>
        </w:rPr>
        <w:t xml:space="preserve"> </w:t>
      </w:r>
      <w:r w:rsidR="008E7A5C" w:rsidRPr="00235702">
        <w:rPr>
          <w:rFonts w:ascii="Times New Roman" w:eastAsia="Times New Roman" w:hAnsi="Times New Roman" w:cs="Times New Roman"/>
          <w:sz w:val="24"/>
          <w:szCs w:val="24"/>
          <w:lang w:eastAsia="tr-TR"/>
        </w:rPr>
        <w:t>Bakırköy</w:t>
      </w:r>
      <w:r w:rsidRPr="008448B2">
        <w:rPr>
          <w:rFonts w:ascii="Times New Roman" w:eastAsia="Times New Roman" w:hAnsi="Times New Roman" w:cs="Times New Roman"/>
          <w:sz w:val="24"/>
          <w:szCs w:val="24"/>
          <w:lang w:eastAsia="tr-TR"/>
        </w:rPr>
        <w:t xml:space="preserve"> Şubesi nezdindeki</w:t>
      </w:r>
      <w:r w:rsidRPr="008448B2">
        <w:rPr>
          <w:rFonts w:ascii="Times New Roman" w:eastAsia="Times New Roman" w:hAnsi="Times New Roman" w:cs="Times New Roman"/>
          <w:b/>
          <w:bCs/>
          <w:sz w:val="24"/>
          <w:szCs w:val="24"/>
          <w:lang w:eastAsia="tr-TR"/>
        </w:rPr>
        <w:t> </w:t>
      </w:r>
      <w:r w:rsidR="00675AF2" w:rsidRPr="00235702">
        <w:rPr>
          <w:rFonts w:ascii="Times New Roman" w:eastAsia="Times New Roman" w:hAnsi="Times New Roman" w:cs="Times New Roman"/>
          <w:b/>
          <w:bCs/>
          <w:sz w:val="24"/>
          <w:szCs w:val="24"/>
          <w:lang w:eastAsia="tr-TR"/>
        </w:rPr>
        <w:t>TR42 0001 2009 7630 0016 0001 48</w:t>
      </w:r>
      <w:r w:rsidRPr="008448B2">
        <w:rPr>
          <w:rFonts w:ascii="Times New Roman" w:eastAsia="Times New Roman" w:hAnsi="Times New Roman" w:cs="Times New Roman"/>
          <w:b/>
          <w:bCs/>
          <w:sz w:val="24"/>
          <w:szCs w:val="24"/>
          <w:lang w:eastAsia="tr-TR"/>
        </w:rPr>
        <w:t> </w:t>
      </w:r>
      <w:r w:rsidRPr="008448B2">
        <w:rPr>
          <w:rFonts w:ascii="Times New Roman" w:eastAsia="Times New Roman" w:hAnsi="Times New Roman" w:cs="Times New Roman"/>
          <w:sz w:val="24"/>
          <w:szCs w:val="24"/>
          <w:lang w:eastAsia="tr-TR"/>
        </w:rPr>
        <w:t>nolu hesabına yatırılması gerekmektedir.</w:t>
      </w:r>
      <w:r w:rsidRPr="008448B2">
        <w:rPr>
          <w:rFonts w:ascii="Times New Roman" w:eastAsia="Times New Roman" w:hAnsi="Times New Roman" w:cs="Times New Roman"/>
          <w:b/>
          <w:bCs/>
          <w:sz w:val="24"/>
          <w:szCs w:val="24"/>
          <w:lang w:eastAsia="tr-TR"/>
        </w:rPr>
        <w:t> </w:t>
      </w:r>
      <w:r w:rsidRPr="008448B2">
        <w:rPr>
          <w:rFonts w:ascii="Times New Roman" w:eastAsia="Times New Roman" w:hAnsi="Times New Roman" w:cs="Times New Roman"/>
          <w:sz w:val="24"/>
          <w:szCs w:val="24"/>
          <w:lang w:eastAsia="tr-TR"/>
        </w:rPr>
        <w:t>Bu teminat ihale bedelinin ödenmesinden ve malın teslim alınmasından sonra müşteriye geri verilir.</w:t>
      </w:r>
    </w:p>
    <w:p w14:paraId="54C1CE46"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2A133E81"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4-</w:t>
      </w:r>
      <w:r w:rsidRPr="008448B2">
        <w:rPr>
          <w:rFonts w:ascii="Times New Roman" w:eastAsia="Times New Roman" w:hAnsi="Times New Roman" w:cs="Times New Roman"/>
          <w:color w:val="000000"/>
          <w:sz w:val="24"/>
          <w:szCs w:val="24"/>
          <w:shd w:val="clear" w:color="auto" w:fill="FFFFFF"/>
          <w:lang w:eastAsia="tr-TR"/>
        </w:rPr>
        <w:t>İhaleye katılacaklar 2886 sayılı Devlet İhale Kanunu’nun 5. maddesinde yazılı şartlara sahip olmalıdırlar.</w:t>
      </w:r>
    </w:p>
    <w:p w14:paraId="3F51A3FE"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a-İş veya kanuni ikametgah adresi gösterir belgeyi</w:t>
      </w:r>
    </w:p>
    <w:p w14:paraId="3A0D2BE7"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b-Tebligat adresini gösterir belgeyi (iş ve ikametgah adresi farklı ise)</w:t>
      </w:r>
    </w:p>
    <w:p w14:paraId="265A1496"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c-T.C. Nüfus Cüzdanı Örneği</w:t>
      </w:r>
    </w:p>
    <w:p w14:paraId="68D485E6"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d-Başkası adına vekil olarak katılanların Noterden onaylı vekaletname örneği ve tüzel kişiliği temsilen katılanların ise Noterden onaylı imza sirküleri örneğini komisyona vereceklerdir.</w:t>
      </w:r>
    </w:p>
    <w:p w14:paraId="3C21A65E" w14:textId="77777777" w:rsidR="008448B2" w:rsidRPr="008448B2" w:rsidRDefault="008448B2" w:rsidP="008448B2">
      <w:pPr>
        <w:shd w:val="clear" w:color="auto" w:fill="FFFFFF"/>
        <w:spacing w:after="120" w:line="240" w:lineRule="auto"/>
        <w:ind w:left="705"/>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e- Şirket adına katılanların, Noterden tasdikli imza sirküleri ve yetki belgeleri.</w:t>
      </w:r>
    </w:p>
    <w:p w14:paraId="71F82782" w14:textId="77777777" w:rsidR="008448B2" w:rsidRPr="008448B2" w:rsidRDefault="008448B2" w:rsidP="008448B2">
      <w:pPr>
        <w:shd w:val="clear" w:color="auto" w:fill="FFFFFF"/>
        <w:spacing w:after="120" w:line="240" w:lineRule="auto"/>
        <w:ind w:left="705"/>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f- Mevzuat gereği kayıtlı olduğu odadan 2022 yılı içerisinde alınmış oda kayıt belgesi,</w:t>
      </w:r>
    </w:p>
    <w:p w14:paraId="58108B61" w14:textId="77777777" w:rsidR="008448B2" w:rsidRPr="008448B2" w:rsidRDefault="008448B2" w:rsidP="008448B2">
      <w:pPr>
        <w:shd w:val="clear" w:color="auto" w:fill="FFFFFF"/>
        <w:spacing w:after="120" w:line="240" w:lineRule="auto"/>
        <w:ind w:left="705"/>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g- Şirket ortaklarının isimlerini belirtir Ticaret ve sicil gazetesi.</w:t>
      </w:r>
    </w:p>
    <w:p w14:paraId="0DBFEA79" w14:textId="77777777" w:rsidR="008448B2" w:rsidRPr="008448B2" w:rsidRDefault="008448B2" w:rsidP="008448B2">
      <w:pPr>
        <w:shd w:val="clear" w:color="auto" w:fill="FFFFFF"/>
        <w:spacing w:after="100" w:afterAutospacing="1" w:line="240" w:lineRule="auto"/>
        <w:ind w:left="705"/>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1692DC75"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lastRenderedPageBreak/>
        <w:t>MADDE 5-</w:t>
      </w:r>
      <w:r w:rsidRPr="008448B2">
        <w:rPr>
          <w:rFonts w:ascii="Times New Roman" w:eastAsia="Times New Roman" w:hAnsi="Times New Roman" w:cs="Times New Roman"/>
          <w:color w:val="000000"/>
          <w:sz w:val="24"/>
          <w:szCs w:val="24"/>
          <w:shd w:val="clear" w:color="auto" w:fill="FFFFFF"/>
          <w:lang w:eastAsia="tr-TR"/>
        </w:rPr>
        <w:t>2886 sayılı Devlet İhale Kanunu’nun 6. maddesinde yazılı kişiler gerek doğrudan gerekse dolaylı olarak ihaleye katılamazlar. Bu yasağı saymayarak ihaleye katılanlar üzerinde ihale yapılırsa, ihale bozularak geçici veya kesin teminatı gelir yazılır. Gerekiyorsa ilgililer hakkında ayrıca Türk Ceza Kanunu’na ve Devlet İhale Kanunu’na göre kovuşturma açılır.</w:t>
      </w:r>
    </w:p>
    <w:p w14:paraId="1B202655"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3B6B5CB4" w14:textId="187F4E43"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6-</w:t>
      </w:r>
      <w:r w:rsidRPr="008448B2">
        <w:rPr>
          <w:rFonts w:ascii="Times New Roman" w:eastAsia="Times New Roman" w:hAnsi="Times New Roman" w:cs="Times New Roman"/>
          <w:color w:val="000000"/>
          <w:sz w:val="24"/>
          <w:szCs w:val="24"/>
          <w:shd w:val="clear" w:color="auto" w:fill="FFFFFF"/>
          <w:lang w:eastAsia="tr-TR"/>
        </w:rPr>
        <w:t>Vakfımıza ait </w:t>
      </w:r>
      <w:r w:rsidR="00675AF2">
        <w:rPr>
          <w:rFonts w:ascii="Times New Roman" w:eastAsia="Times New Roman" w:hAnsi="Times New Roman" w:cs="Times New Roman"/>
          <w:color w:val="000000"/>
          <w:sz w:val="24"/>
          <w:szCs w:val="24"/>
          <w:shd w:val="clear" w:color="auto" w:fill="FFFFFF"/>
          <w:lang w:eastAsia="tr-TR"/>
        </w:rPr>
        <w:t>1999</w:t>
      </w:r>
      <w:r w:rsidR="00675AF2" w:rsidRPr="008448B2">
        <w:rPr>
          <w:rFonts w:ascii="Times New Roman" w:eastAsia="Times New Roman" w:hAnsi="Times New Roman" w:cs="Times New Roman"/>
          <w:color w:val="000000"/>
          <w:sz w:val="24"/>
          <w:szCs w:val="24"/>
          <w:shd w:val="clear" w:color="auto" w:fill="FFFFFF"/>
          <w:lang w:eastAsia="tr-TR"/>
        </w:rPr>
        <w:t xml:space="preserve"> model </w:t>
      </w:r>
      <w:r w:rsidR="00675AF2">
        <w:rPr>
          <w:rFonts w:ascii="Times New Roman" w:eastAsia="Times New Roman" w:hAnsi="Times New Roman" w:cs="Times New Roman"/>
          <w:color w:val="000000"/>
          <w:sz w:val="24"/>
          <w:szCs w:val="24"/>
          <w:shd w:val="clear" w:color="auto" w:fill="FFFFFF"/>
          <w:lang w:eastAsia="tr-TR"/>
        </w:rPr>
        <w:t>Hyundai marka H100 model açık kasa kamyonet</w:t>
      </w:r>
      <w:r w:rsidR="00675AF2" w:rsidRPr="008448B2">
        <w:rPr>
          <w:rFonts w:ascii="Times New Roman" w:eastAsia="Times New Roman" w:hAnsi="Times New Roman" w:cs="Times New Roman"/>
          <w:color w:val="000000"/>
          <w:sz w:val="24"/>
          <w:szCs w:val="24"/>
          <w:shd w:val="clear" w:color="auto" w:fill="FFFFFF"/>
          <w:lang w:eastAsia="tr-TR"/>
        </w:rPr>
        <w:t xml:space="preserve"> </w:t>
      </w:r>
      <w:r w:rsidRPr="008448B2">
        <w:rPr>
          <w:rFonts w:ascii="Times New Roman" w:eastAsia="Times New Roman" w:hAnsi="Times New Roman" w:cs="Times New Roman"/>
          <w:color w:val="000000"/>
          <w:sz w:val="24"/>
          <w:szCs w:val="24"/>
          <w:shd w:val="clear" w:color="auto" w:fill="FFFFFF"/>
          <w:lang w:eastAsia="tr-TR"/>
        </w:rPr>
        <w:t>mesai saatleri içinde vakfımız garajında görülebilir. Artırmaya girenler satışa çıkarılan aracı görmüş ve ona göre fiyat teklif etmiş sayılacakları için aracın evvelce mevcut kusurlarından dolayı hiçbir sorumluluk kabul edilemez.</w:t>
      </w:r>
    </w:p>
    <w:p w14:paraId="20D0265B"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6C5C370A" w14:textId="3626674D"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7-</w:t>
      </w:r>
      <w:r w:rsidRPr="008448B2">
        <w:rPr>
          <w:rFonts w:ascii="Times New Roman" w:eastAsia="Times New Roman" w:hAnsi="Times New Roman" w:cs="Times New Roman"/>
          <w:color w:val="000000"/>
          <w:sz w:val="24"/>
          <w:szCs w:val="24"/>
          <w:shd w:val="clear" w:color="auto" w:fill="FFFFFF"/>
          <w:lang w:eastAsia="tr-TR"/>
        </w:rPr>
        <w:t> Vakfımıza ait </w:t>
      </w:r>
      <w:r w:rsidRPr="008448B2">
        <w:rPr>
          <w:rFonts w:ascii="Times New Roman" w:eastAsia="Times New Roman" w:hAnsi="Times New Roman" w:cs="Times New Roman"/>
          <w:b/>
          <w:bCs/>
          <w:color w:val="000000"/>
          <w:sz w:val="24"/>
          <w:szCs w:val="24"/>
          <w:shd w:val="clear" w:color="auto" w:fill="FFFFFF"/>
          <w:lang w:eastAsia="tr-TR"/>
        </w:rPr>
        <w:t>3</w:t>
      </w:r>
      <w:r w:rsidR="00675AF2">
        <w:rPr>
          <w:rFonts w:ascii="Times New Roman" w:eastAsia="Times New Roman" w:hAnsi="Times New Roman" w:cs="Times New Roman"/>
          <w:b/>
          <w:bCs/>
          <w:color w:val="000000"/>
          <w:sz w:val="24"/>
          <w:szCs w:val="24"/>
          <w:shd w:val="clear" w:color="auto" w:fill="FFFFFF"/>
          <w:lang w:eastAsia="tr-TR"/>
        </w:rPr>
        <w:t>4</w:t>
      </w:r>
      <w:r w:rsidRPr="008448B2">
        <w:rPr>
          <w:rFonts w:ascii="Times New Roman" w:eastAsia="Times New Roman" w:hAnsi="Times New Roman" w:cs="Times New Roman"/>
          <w:b/>
          <w:bCs/>
          <w:color w:val="000000"/>
          <w:sz w:val="24"/>
          <w:szCs w:val="24"/>
          <w:shd w:val="clear" w:color="auto" w:fill="FFFFFF"/>
          <w:lang w:eastAsia="tr-TR"/>
        </w:rPr>
        <w:t xml:space="preserve"> </w:t>
      </w:r>
      <w:r w:rsidR="00675AF2">
        <w:rPr>
          <w:rFonts w:ascii="Times New Roman" w:eastAsia="Times New Roman" w:hAnsi="Times New Roman" w:cs="Times New Roman"/>
          <w:b/>
          <w:bCs/>
          <w:color w:val="000000"/>
          <w:sz w:val="24"/>
          <w:szCs w:val="24"/>
          <w:shd w:val="clear" w:color="auto" w:fill="FFFFFF"/>
          <w:lang w:eastAsia="tr-TR"/>
        </w:rPr>
        <w:t>VG 1916</w:t>
      </w:r>
      <w:r w:rsidRPr="008448B2">
        <w:rPr>
          <w:rFonts w:ascii="Times New Roman" w:eastAsia="Times New Roman" w:hAnsi="Times New Roman" w:cs="Times New Roman"/>
          <w:color w:val="000000"/>
          <w:sz w:val="24"/>
          <w:szCs w:val="24"/>
          <w:shd w:val="clear" w:color="auto" w:fill="FFFFFF"/>
          <w:lang w:eastAsia="tr-TR"/>
        </w:rPr>
        <w:t xml:space="preserve"> plakalı </w:t>
      </w:r>
      <w:r w:rsidR="00675AF2">
        <w:rPr>
          <w:rFonts w:ascii="Times New Roman" w:eastAsia="Times New Roman" w:hAnsi="Times New Roman" w:cs="Times New Roman"/>
          <w:color w:val="000000"/>
          <w:sz w:val="24"/>
          <w:szCs w:val="24"/>
          <w:shd w:val="clear" w:color="auto" w:fill="FFFFFF"/>
          <w:lang w:eastAsia="tr-TR"/>
        </w:rPr>
        <w:t>açık kasa kamyonet</w:t>
      </w:r>
      <w:r w:rsidRPr="008448B2">
        <w:rPr>
          <w:rFonts w:ascii="Times New Roman" w:eastAsia="Times New Roman" w:hAnsi="Times New Roman" w:cs="Times New Roman"/>
          <w:color w:val="000000"/>
          <w:sz w:val="24"/>
          <w:szCs w:val="24"/>
          <w:shd w:val="clear" w:color="auto" w:fill="FFFFFF"/>
          <w:lang w:eastAsia="tr-TR"/>
        </w:rPr>
        <w:t xml:space="preserve"> ;</w:t>
      </w:r>
    </w:p>
    <w:p w14:paraId="28B86D80" w14:textId="2FB4B1E8" w:rsidR="008448B2" w:rsidRPr="008448B2" w:rsidRDefault="00675AF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72EFA">
        <w:rPr>
          <w:rFonts w:ascii="Times New Roman" w:eastAsia="Times New Roman" w:hAnsi="Times New Roman" w:cs="Times New Roman"/>
          <w:sz w:val="24"/>
          <w:szCs w:val="24"/>
          <w:shd w:val="clear" w:color="auto" w:fill="FFFFFF"/>
          <w:lang w:eastAsia="tr-TR"/>
        </w:rPr>
        <w:t>1999</w:t>
      </w:r>
      <w:r w:rsidR="008448B2" w:rsidRPr="008448B2">
        <w:rPr>
          <w:rFonts w:ascii="Times New Roman" w:eastAsia="Times New Roman" w:hAnsi="Times New Roman" w:cs="Times New Roman"/>
          <w:sz w:val="24"/>
          <w:szCs w:val="24"/>
          <w:shd w:val="clear" w:color="auto" w:fill="FFFFFF"/>
          <w:lang w:eastAsia="tr-TR"/>
        </w:rPr>
        <w:t xml:space="preserve"> modeldir.</w:t>
      </w:r>
    </w:p>
    <w:p w14:paraId="464D8C82" w14:textId="2499A944" w:rsidR="008448B2" w:rsidRPr="008448B2" w:rsidRDefault="00675AF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72EFA">
        <w:rPr>
          <w:rFonts w:ascii="Times New Roman" w:eastAsia="Times New Roman" w:hAnsi="Times New Roman" w:cs="Times New Roman"/>
          <w:sz w:val="24"/>
          <w:szCs w:val="24"/>
          <w:shd w:val="clear" w:color="auto" w:fill="FFFFFF"/>
          <w:lang w:eastAsia="tr-TR"/>
        </w:rPr>
        <w:t>Hyundai marka H100 modelidir.</w:t>
      </w:r>
    </w:p>
    <w:p w14:paraId="28143C3B" w14:textId="77777777"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shd w:val="clear" w:color="auto" w:fill="FFFFFF"/>
          <w:lang w:eastAsia="tr-TR"/>
        </w:rPr>
        <w:t>Yolcu kapasitesi 2+1’dir.</w:t>
      </w:r>
    </w:p>
    <w:p w14:paraId="2B577794" w14:textId="77777777"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lang w:eastAsia="tr-TR"/>
        </w:rPr>
        <w:t>Dizeldir.</w:t>
      </w:r>
    </w:p>
    <w:p w14:paraId="559341EE" w14:textId="4F2F63B8"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lang w:eastAsia="tr-TR"/>
        </w:rPr>
        <w:t>Silindir Hacmi 2</w:t>
      </w:r>
      <w:r w:rsidR="00675AF2" w:rsidRPr="00F72EFA">
        <w:rPr>
          <w:rFonts w:ascii="Times New Roman" w:eastAsia="Times New Roman" w:hAnsi="Times New Roman" w:cs="Times New Roman"/>
          <w:sz w:val="24"/>
          <w:szCs w:val="24"/>
          <w:lang w:eastAsia="tr-TR"/>
        </w:rPr>
        <w:t>600</w:t>
      </w:r>
      <w:r w:rsidRPr="008448B2">
        <w:rPr>
          <w:rFonts w:ascii="Times New Roman" w:eastAsia="Times New Roman" w:hAnsi="Times New Roman" w:cs="Times New Roman"/>
          <w:sz w:val="24"/>
          <w:szCs w:val="24"/>
          <w:lang w:eastAsia="tr-TR"/>
        </w:rPr>
        <w:t>'dır.</w:t>
      </w:r>
    </w:p>
    <w:p w14:paraId="0D552726" w14:textId="59EAFB5C"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lang w:eastAsia="tr-TR"/>
        </w:rPr>
        <w:t>9</w:t>
      </w:r>
      <w:r w:rsidR="00675AF2" w:rsidRPr="00F72EFA">
        <w:rPr>
          <w:rFonts w:ascii="Times New Roman" w:eastAsia="Times New Roman" w:hAnsi="Times New Roman" w:cs="Times New Roman"/>
          <w:sz w:val="24"/>
          <w:szCs w:val="24"/>
          <w:lang w:eastAsia="tr-TR"/>
        </w:rPr>
        <w:t>0</w:t>
      </w:r>
      <w:r w:rsidRPr="008448B2">
        <w:rPr>
          <w:rFonts w:ascii="Times New Roman" w:eastAsia="Times New Roman" w:hAnsi="Times New Roman" w:cs="Times New Roman"/>
          <w:sz w:val="24"/>
          <w:szCs w:val="24"/>
          <w:lang w:eastAsia="tr-TR"/>
        </w:rPr>
        <w:t xml:space="preserve"> </w:t>
      </w:r>
      <w:r w:rsidR="00675AF2" w:rsidRPr="00F72EFA">
        <w:rPr>
          <w:rFonts w:ascii="Times New Roman" w:eastAsia="Times New Roman" w:hAnsi="Times New Roman" w:cs="Times New Roman"/>
          <w:sz w:val="24"/>
          <w:szCs w:val="24"/>
          <w:lang w:eastAsia="tr-TR"/>
        </w:rPr>
        <w:t xml:space="preserve">HP </w:t>
      </w:r>
      <w:r w:rsidRPr="008448B2">
        <w:rPr>
          <w:rFonts w:ascii="Times New Roman" w:eastAsia="Times New Roman" w:hAnsi="Times New Roman" w:cs="Times New Roman"/>
          <w:sz w:val="24"/>
          <w:szCs w:val="24"/>
          <w:lang w:eastAsia="tr-TR"/>
        </w:rPr>
        <w:t>gücündedir.</w:t>
      </w:r>
    </w:p>
    <w:p w14:paraId="16CB8E8F" w14:textId="06E0D806" w:rsidR="008448B2" w:rsidRPr="008448B2" w:rsidRDefault="00DD24C0"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D24C0">
        <w:rPr>
          <w:rFonts w:ascii="Times New Roman" w:eastAsia="Times New Roman" w:hAnsi="Times New Roman" w:cs="Times New Roman"/>
          <w:sz w:val="24"/>
          <w:szCs w:val="24"/>
          <w:shd w:val="clear" w:color="auto" w:fill="FFFFFF"/>
          <w:lang w:eastAsia="tr-TR"/>
        </w:rPr>
        <w:t>172.315</w:t>
      </w:r>
      <w:r>
        <w:rPr>
          <w:rFonts w:ascii="Times New Roman" w:eastAsia="Times New Roman" w:hAnsi="Times New Roman" w:cs="Times New Roman"/>
          <w:sz w:val="24"/>
          <w:szCs w:val="24"/>
          <w:shd w:val="clear" w:color="auto" w:fill="FFFFFF"/>
          <w:lang w:eastAsia="tr-TR"/>
        </w:rPr>
        <w:t xml:space="preserve"> </w:t>
      </w:r>
      <w:r w:rsidR="008448B2" w:rsidRPr="008448B2">
        <w:rPr>
          <w:rFonts w:ascii="Times New Roman" w:eastAsia="Times New Roman" w:hAnsi="Times New Roman" w:cs="Times New Roman"/>
          <w:sz w:val="24"/>
          <w:szCs w:val="24"/>
          <w:shd w:val="clear" w:color="auto" w:fill="FFFFFF"/>
          <w:lang w:eastAsia="tr-TR"/>
        </w:rPr>
        <w:t>kilometrededir.</w:t>
      </w:r>
    </w:p>
    <w:p w14:paraId="1A28CECE" w14:textId="77777777" w:rsidR="008448B2" w:rsidRPr="008448B2" w:rsidRDefault="008448B2"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8448B2">
        <w:rPr>
          <w:rFonts w:ascii="Times New Roman" w:eastAsia="Times New Roman" w:hAnsi="Times New Roman" w:cs="Times New Roman"/>
          <w:sz w:val="24"/>
          <w:szCs w:val="24"/>
          <w:shd w:val="clear" w:color="auto" w:fill="FFFFFF"/>
          <w:lang w:eastAsia="tr-TR"/>
        </w:rPr>
        <w:t>Durumu faaldir.</w:t>
      </w:r>
    </w:p>
    <w:p w14:paraId="2A9279EC" w14:textId="7C2658F4" w:rsidR="008448B2" w:rsidRPr="00F72EFA" w:rsidRDefault="00F72EFA"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72EFA">
        <w:rPr>
          <w:rFonts w:ascii="Times New Roman" w:eastAsia="Times New Roman" w:hAnsi="Times New Roman" w:cs="Times New Roman"/>
          <w:sz w:val="24"/>
          <w:szCs w:val="24"/>
          <w:lang w:eastAsia="tr-TR"/>
        </w:rPr>
        <w:t>Beyaz renktir</w:t>
      </w:r>
    </w:p>
    <w:p w14:paraId="662F71D7" w14:textId="49863F7A" w:rsidR="00F72EFA" w:rsidRPr="00F72EFA" w:rsidRDefault="00F72EFA" w:rsidP="008448B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72EFA">
        <w:rPr>
          <w:rFonts w:ascii="Times New Roman" w:eastAsia="Times New Roman" w:hAnsi="Times New Roman" w:cs="Times New Roman"/>
          <w:sz w:val="24"/>
          <w:szCs w:val="24"/>
          <w:lang w:eastAsia="tr-TR"/>
        </w:rPr>
        <w:t>İstiap Haddi 1500 kg’dır</w:t>
      </w:r>
    </w:p>
    <w:p w14:paraId="505C1858" w14:textId="35FF6BF2"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p>
    <w:p w14:paraId="781EB7FD"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8-</w:t>
      </w:r>
      <w:r w:rsidRPr="008448B2">
        <w:rPr>
          <w:rFonts w:ascii="Times New Roman" w:eastAsia="Times New Roman" w:hAnsi="Times New Roman" w:cs="Times New Roman"/>
          <w:color w:val="000000"/>
          <w:sz w:val="24"/>
          <w:szCs w:val="24"/>
          <w:shd w:val="clear" w:color="auto" w:fill="FFFFFF"/>
          <w:lang w:eastAsia="tr-TR"/>
        </w:rPr>
        <w:t> Aracın devir işlemleri sırasında doğabilecek her türlü vergi, resim, harçlar vb. giderler yükleniciye aittir.</w:t>
      </w:r>
    </w:p>
    <w:p w14:paraId="4D8564D0"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11795BCD"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9-</w:t>
      </w:r>
      <w:r w:rsidRPr="008448B2">
        <w:rPr>
          <w:rFonts w:ascii="Times New Roman" w:eastAsia="Times New Roman" w:hAnsi="Times New Roman" w:cs="Times New Roman"/>
          <w:color w:val="000000"/>
          <w:sz w:val="24"/>
          <w:szCs w:val="24"/>
          <w:shd w:val="clear" w:color="auto" w:fill="FFFFFF"/>
          <w:lang w:eastAsia="tr-TR"/>
        </w:rPr>
        <w:t> İhale komisyonları tarafından alınan ihale kararları ita amirlerince karar tarihinden itibaren en geç 15 (on beş) iş günü içinde onaylanır veya iptal edilir. İta amirince karar iptal edilirse ihale hükümsüz sayılır. İta amirlerince onaylanan veya iptal edilen ihale kararları, onaylandığı günden itibaren en geç 5 (beş) iş günü içinde müşteriye veya vekiline imzası alınmak suretiyle bildirilir veya iadeli taahhütlü mektupla tebligat adresine postalanır.</w:t>
      </w:r>
    </w:p>
    <w:p w14:paraId="77C391F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24C30640" w14:textId="2D1A146D"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10- </w:t>
      </w:r>
      <w:r w:rsidRPr="008448B2">
        <w:rPr>
          <w:rFonts w:ascii="Times New Roman" w:eastAsia="Times New Roman" w:hAnsi="Times New Roman" w:cs="Times New Roman"/>
          <w:color w:val="000000"/>
          <w:sz w:val="24"/>
          <w:szCs w:val="24"/>
          <w:shd w:val="clear" w:color="auto" w:fill="FFFFFF"/>
          <w:lang w:eastAsia="tr-TR"/>
        </w:rPr>
        <w:t xml:space="preserve">2886 sayılı Devlet İhale Kanunu’nun 31. veya 76. maddelerine göre onaylanan ihale kararlarının yukarıda 10. madde de açıklandığı şekilde tebliğinden itibaren 15 (onbeş) gün içinde müşteri ihale bedelini, </w:t>
      </w:r>
      <w:r w:rsidR="00F72EFA">
        <w:rPr>
          <w:rFonts w:ascii="Times New Roman" w:eastAsia="Times New Roman" w:hAnsi="Times New Roman" w:cs="Times New Roman"/>
          <w:color w:val="000000"/>
          <w:sz w:val="24"/>
          <w:szCs w:val="24"/>
          <w:shd w:val="clear" w:color="auto" w:fill="FFFFFF"/>
          <w:lang w:eastAsia="tr-TR"/>
        </w:rPr>
        <w:t>Bakırköy</w:t>
      </w:r>
      <w:r w:rsidRPr="008448B2">
        <w:rPr>
          <w:rFonts w:ascii="Times New Roman" w:eastAsia="Times New Roman" w:hAnsi="Times New Roman" w:cs="Times New Roman"/>
          <w:color w:val="000000"/>
          <w:sz w:val="24"/>
          <w:szCs w:val="24"/>
          <w:shd w:val="clear" w:color="auto" w:fill="FFFFFF"/>
          <w:lang w:eastAsia="tr-TR"/>
        </w:rPr>
        <w:t xml:space="preserve"> Sosyal Yardımlaşma ve Dayanışma Vakfı adına </w:t>
      </w:r>
      <w:r w:rsidR="00F72EFA">
        <w:rPr>
          <w:rFonts w:ascii="Times New Roman" w:eastAsia="Times New Roman" w:hAnsi="Times New Roman" w:cs="Times New Roman"/>
          <w:color w:val="000000"/>
          <w:sz w:val="24"/>
          <w:szCs w:val="24"/>
          <w:shd w:val="clear" w:color="auto" w:fill="FFFFFF"/>
          <w:lang w:eastAsia="tr-TR"/>
        </w:rPr>
        <w:t>Halkbankası Bakırköy</w:t>
      </w:r>
      <w:r w:rsidRPr="008448B2">
        <w:rPr>
          <w:rFonts w:ascii="Times New Roman" w:eastAsia="Times New Roman" w:hAnsi="Times New Roman" w:cs="Times New Roman"/>
          <w:color w:val="000000"/>
          <w:sz w:val="24"/>
          <w:szCs w:val="24"/>
          <w:shd w:val="clear" w:color="auto" w:fill="FFFFFF"/>
          <w:lang w:eastAsia="tr-TR"/>
        </w:rPr>
        <w:t xml:space="preserve"> Şubesi nezdindeki</w:t>
      </w:r>
      <w:r w:rsidRPr="008448B2">
        <w:rPr>
          <w:rFonts w:ascii="Times New Roman" w:eastAsia="Times New Roman" w:hAnsi="Times New Roman" w:cs="Times New Roman"/>
          <w:b/>
          <w:bCs/>
          <w:color w:val="000000"/>
          <w:sz w:val="24"/>
          <w:szCs w:val="24"/>
          <w:shd w:val="clear" w:color="auto" w:fill="FFFFFF"/>
          <w:lang w:eastAsia="tr-TR"/>
        </w:rPr>
        <w:t> </w:t>
      </w:r>
      <w:r w:rsidR="00235702" w:rsidRPr="00235702">
        <w:rPr>
          <w:rFonts w:ascii="Times New Roman" w:eastAsia="Times New Roman" w:hAnsi="Times New Roman" w:cs="Times New Roman"/>
          <w:b/>
          <w:bCs/>
          <w:sz w:val="24"/>
          <w:szCs w:val="24"/>
          <w:lang w:eastAsia="tr-TR"/>
        </w:rPr>
        <w:t>TR42 0001 2009 7630 0016 0001 48</w:t>
      </w:r>
      <w:r w:rsidR="00235702" w:rsidRPr="008448B2">
        <w:rPr>
          <w:rFonts w:ascii="Times New Roman" w:eastAsia="Times New Roman" w:hAnsi="Times New Roman" w:cs="Times New Roman"/>
          <w:b/>
          <w:bCs/>
          <w:sz w:val="24"/>
          <w:szCs w:val="24"/>
          <w:lang w:eastAsia="tr-TR"/>
        </w:rPr>
        <w:t> </w:t>
      </w:r>
      <w:r w:rsidRPr="008448B2">
        <w:rPr>
          <w:rFonts w:ascii="Times New Roman" w:eastAsia="Times New Roman" w:hAnsi="Times New Roman" w:cs="Times New Roman"/>
          <w:b/>
          <w:bCs/>
          <w:color w:val="000000"/>
          <w:sz w:val="24"/>
          <w:szCs w:val="24"/>
          <w:shd w:val="clear" w:color="auto" w:fill="FFFFFF"/>
          <w:lang w:eastAsia="tr-TR"/>
        </w:rPr>
        <w:t xml:space="preserve"> İban </w:t>
      </w:r>
      <w:r w:rsidRPr="008448B2">
        <w:rPr>
          <w:rFonts w:ascii="Times New Roman" w:eastAsia="Times New Roman" w:hAnsi="Times New Roman" w:cs="Times New Roman"/>
          <w:color w:val="000000"/>
          <w:sz w:val="24"/>
          <w:szCs w:val="24"/>
          <w:shd w:val="clear" w:color="auto" w:fill="FFFFFF"/>
          <w:lang w:eastAsia="tr-TR"/>
        </w:rPr>
        <w:t>nolu hesaba yatırmak, ihale ile ilgili vergi, resim, harçları ve diğer giderleri ödemek zorundadır. Bu zorunluluklara uyulmadığı takdirde protesto çekmeye ve hüküm almağa gerek kalmaksızın ihale bozulur ve geçici teminat Vakfa gelir yazılır.</w:t>
      </w:r>
    </w:p>
    <w:p w14:paraId="68D3792C"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lastRenderedPageBreak/>
        <w:t> </w:t>
      </w:r>
    </w:p>
    <w:p w14:paraId="13DC8878"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11-</w:t>
      </w:r>
      <w:r w:rsidRPr="008448B2">
        <w:rPr>
          <w:rFonts w:ascii="Times New Roman" w:eastAsia="Times New Roman" w:hAnsi="Times New Roman" w:cs="Times New Roman"/>
          <w:color w:val="000000"/>
          <w:sz w:val="24"/>
          <w:szCs w:val="24"/>
          <w:shd w:val="clear" w:color="auto" w:fill="FFFFFF"/>
          <w:lang w:eastAsia="tr-TR"/>
        </w:rPr>
        <w:t>Yüklenici ihale bedelini ve 11. maddede sayılan diğer giderleri ödediği tarihten itibaren satın aldığı aracı 7 (yedi) gün içerisinde teslim alacaktır. Aksi takdirde 2886 sayılı Devlet İhale Kanunu’nun 59. maddesi uygulanır.</w:t>
      </w:r>
    </w:p>
    <w:p w14:paraId="0E6C244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65B7C87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12-</w:t>
      </w:r>
      <w:r w:rsidRPr="008448B2">
        <w:rPr>
          <w:rFonts w:ascii="Times New Roman" w:eastAsia="Times New Roman" w:hAnsi="Times New Roman" w:cs="Times New Roman"/>
          <w:color w:val="000000"/>
          <w:sz w:val="24"/>
          <w:szCs w:val="24"/>
          <w:shd w:val="clear" w:color="auto" w:fill="FFFFFF"/>
          <w:lang w:eastAsia="tr-TR"/>
        </w:rPr>
        <w:t>İhaleye katılıp pey sürenler, kendilerinden fazla pey süren çıkmadığı sürece teklif ettikleri bedelle bağlıdırlar. Müşteri ihalede teklif ettiği bedelden dönemez. Son teklifler alındıktan ve ihale komisyonu karar verdikten sonra zam teklifleri kabul edilmez.</w:t>
      </w:r>
    </w:p>
    <w:p w14:paraId="5691C0C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309CE2A4"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13-</w:t>
      </w:r>
      <w:r w:rsidRPr="008448B2">
        <w:rPr>
          <w:rFonts w:ascii="Times New Roman" w:eastAsia="Times New Roman" w:hAnsi="Times New Roman" w:cs="Times New Roman"/>
          <w:color w:val="000000"/>
          <w:sz w:val="24"/>
          <w:szCs w:val="24"/>
          <w:shd w:val="clear" w:color="auto" w:fill="FFFFFF"/>
          <w:lang w:eastAsia="tr-TR"/>
        </w:rPr>
        <w:t>Posta ile yapılacak olan müracaatlarda, 2886 Sayılı Devlet İhale Kanunu’nun 37’inci ve 46’ıncı maddelerindeki hükümler geçerlidir.</w:t>
      </w:r>
    </w:p>
    <w:p w14:paraId="0DAF7357"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1EE88834" w14:textId="196BBFCF"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14-</w:t>
      </w:r>
      <w:r w:rsidRPr="008448B2">
        <w:rPr>
          <w:rFonts w:ascii="Times New Roman" w:eastAsia="Times New Roman" w:hAnsi="Times New Roman" w:cs="Times New Roman"/>
          <w:color w:val="000000"/>
          <w:sz w:val="24"/>
          <w:szCs w:val="24"/>
          <w:shd w:val="clear" w:color="auto" w:fill="FFFFFF"/>
          <w:lang w:eastAsia="tr-TR"/>
        </w:rPr>
        <w:t>Bu hususta doğacak itilaflardan </w:t>
      </w:r>
      <w:r w:rsidR="00235702">
        <w:rPr>
          <w:rFonts w:ascii="Times New Roman" w:eastAsia="Times New Roman" w:hAnsi="Times New Roman" w:cs="Times New Roman"/>
          <w:color w:val="000000"/>
          <w:sz w:val="24"/>
          <w:szCs w:val="24"/>
          <w:shd w:val="clear" w:color="auto" w:fill="FFFFFF"/>
          <w:lang w:eastAsia="tr-TR"/>
        </w:rPr>
        <w:t>İstanbul Bakırköy</w:t>
      </w:r>
      <w:r w:rsidRPr="008448B2">
        <w:rPr>
          <w:rFonts w:ascii="Times New Roman" w:eastAsia="Times New Roman" w:hAnsi="Times New Roman" w:cs="Times New Roman"/>
          <w:b/>
          <w:bCs/>
          <w:color w:val="000000"/>
          <w:sz w:val="24"/>
          <w:szCs w:val="24"/>
          <w:shd w:val="clear" w:color="auto" w:fill="FFFFFF"/>
          <w:lang w:eastAsia="tr-TR"/>
        </w:rPr>
        <w:t> </w:t>
      </w:r>
      <w:r w:rsidRPr="008448B2">
        <w:rPr>
          <w:rFonts w:ascii="Times New Roman" w:eastAsia="Times New Roman" w:hAnsi="Times New Roman" w:cs="Times New Roman"/>
          <w:color w:val="000000"/>
          <w:sz w:val="24"/>
          <w:szCs w:val="24"/>
          <w:shd w:val="clear" w:color="auto" w:fill="FFFFFF"/>
          <w:lang w:eastAsia="tr-TR"/>
        </w:rPr>
        <w:t>mahkemeleri yetkilidir.</w:t>
      </w:r>
    </w:p>
    <w:p w14:paraId="59BE0430"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69B38259" w14:textId="30FC42D2"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15-</w:t>
      </w:r>
      <w:r w:rsidRPr="008448B2">
        <w:rPr>
          <w:rFonts w:ascii="Times New Roman" w:eastAsia="Times New Roman" w:hAnsi="Times New Roman" w:cs="Times New Roman"/>
          <w:color w:val="000000"/>
          <w:sz w:val="24"/>
          <w:szCs w:val="24"/>
          <w:shd w:val="clear" w:color="auto" w:fill="FFFFFF"/>
          <w:lang w:eastAsia="tr-TR"/>
        </w:rPr>
        <w:t>Satışa çıkarılan 3</w:t>
      </w:r>
      <w:r w:rsidR="00235702">
        <w:rPr>
          <w:rFonts w:ascii="Times New Roman" w:eastAsia="Times New Roman" w:hAnsi="Times New Roman" w:cs="Times New Roman"/>
          <w:color w:val="000000"/>
          <w:sz w:val="24"/>
          <w:szCs w:val="24"/>
          <w:shd w:val="clear" w:color="auto" w:fill="FFFFFF"/>
          <w:lang w:eastAsia="tr-TR"/>
        </w:rPr>
        <w:t>4</w:t>
      </w:r>
      <w:r w:rsidRPr="008448B2">
        <w:rPr>
          <w:rFonts w:ascii="Times New Roman" w:eastAsia="Times New Roman" w:hAnsi="Times New Roman" w:cs="Times New Roman"/>
          <w:color w:val="000000"/>
          <w:sz w:val="24"/>
          <w:szCs w:val="24"/>
          <w:shd w:val="clear" w:color="auto" w:fill="FFFFFF"/>
          <w:lang w:eastAsia="tr-TR"/>
        </w:rPr>
        <w:t xml:space="preserve"> </w:t>
      </w:r>
      <w:r w:rsidR="00235702">
        <w:rPr>
          <w:rFonts w:ascii="Times New Roman" w:eastAsia="Times New Roman" w:hAnsi="Times New Roman" w:cs="Times New Roman"/>
          <w:color w:val="000000"/>
          <w:sz w:val="24"/>
          <w:szCs w:val="24"/>
          <w:shd w:val="clear" w:color="auto" w:fill="FFFFFF"/>
          <w:lang w:eastAsia="tr-TR"/>
        </w:rPr>
        <w:t>VG 1916</w:t>
      </w:r>
      <w:r w:rsidRPr="008448B2">
        <w:rPr>
          <w:rFonts w:ascii="Times New Roman" w:eastAsia="Times New Roman" w:hAnsi="Times New Roman" w:cs="Times New Roman"/>
          <w:color w:val="000000"/>
          <w:sz w:val="24"/>
          <w:szCs w:val="24"/>
          <w:shd w:val="clear" w:color="auto" w:fill="FFFFFF"/>
          <w:lang w:eastAsia="tr-TR"/>
        </w:rPr>
        <w:t xml:space="preserve"> plakalı aracın fiyatına </w:t>
      </w:r>
      <w:r w:rsidRPr="008448B2">
        <w:rPr>
          <w:rFonts w:ascii="Times New Roman" w:eastAsia="Times New Roman" w:hAnsi="Times New Roman" w:cs="Times New Roman"/>
          <w:b/>
          <w:bCs/>
          <w:color w:val="000000"/>
          <w:sz w:val="24"/>
          <w:szCs w:val="24"/>
          <w:shd w:val="clear" w:color="auto" w:fill="FFFFFF"/>
          <w:lang w:eastAsia="tr-TR"/>
        </w:rPr>
        <w:t>%18 KDV</w:t>
      </w:r>
      <w:r w:rsidRPr="008448B2">
        <w:rPr>
          <w:rFonts w:ascii="Times New Roman" w:eastAsia="Times New Roman" w:hAnsi="Times New Roman" w:cs="Times New Roman"/>
          <w:color w:val="000000"/>
          <w:sz w:val="24"/>
          <w:szCs w:val="24"/>
          <w:shd w:val="clear" w:color="auto" w:fill="FFFFFF"/>
          <w:lang w:eastAsia="tr-TR"/>
        </w:rPr>
        <w:t> dâhil değildir. KDV, ihaleyi kazanan kişi tarafından yatırılacaktır.</w:t>
      </w:r>
    </w:p>
    <w:p w14:paraId="269C732A"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5AFADC2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16-</w:t>
      </w:r>
      <w:r w:rsidRPr="008448B2">
        <w:rPr>
          <w:rFonts w:ascii="Times New Roman" w:eastAsia="Times New Roman" w:hAnsi="Times New Roman" w:cs="Times New Roman"/>
          <w:color w:val="000000"/>
          <w:sz w:val="24"/>
          <w:szCs w:val="24"/>
          <w:shd w:val="clear" w:color="auto" w:fill="FFFFFF"/>
          <w:lang w:eastAsia="tr-TR"/>
        </w:rPr>
        <w:t>İdare ihaleyi yapıp yapmamakta serbesttir.</w:t>
      </w:r>
    </w:p>
    <w:p w14:paraId="64DC084C"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683746CA"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ÖZEL ŞARTLAR:</w:t>
      </w:r>
    </w:p>
    <w:p w14:paraId="2BA3A4E7"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3FF9EC8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MADDE 17-</w:t>
      </w:r>
      <w:r w:rsidRPr="008448B2">
        <w:rPr>
          <w:rFonts w:ascii="Times New Roman" w:eastAsia="Times New Roman" w:hAnsi="Times New Roman" w:cs="Times New Roman"/>
          <w:color w:val="000000"/>
          <w:sz w:val="24"/>
          <w:szCs w:val="24"/>
          <w:shd w:val="clear" w:color="auto" w:fill="FFFFFF"/>
          <w:lang w:eastAsia="tr-TR"/>
        </w:rPr>
        <w:t> Araç satış şartnamesi aynı zamanda sözleşme yerine geçer.</w:t>
      </w:r>
    </w:p>
    <w:p w14:paraId="71F33913"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1AE185CA" w14:textId="7C194B59"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            İş bu </w:t>
      </w:r>
      <w:r w:rsidRPr="008448B2">
        <w:rPr>
          <w:rFonts w:ascii="Times New Roman" w:eastAsia="Times New Roman" w:hAnsi="Times New Roman" w:cs="Times New Roman"/>
          <w:b/>
          <w:bCs/>
          <w:color w:val="000000"/>
          <w:sz w:val="24"/>
          <w:szCs w:val="24"/>
          <w:shd w:val="clear" w:color="auto" w:fill="FFFFFF"/>
          <w:lang w:eastAsia="tr-TR"/>
        </w:rPr>
        <w:t>3</w:t>
      </w:r>
      <w:r w:rsidR="00235702">
        <w:rPr>
          <w:rFonts w:ascii="Times New Roman" w:eastAsia="Times New Roman" w:hAnsi="Times New Roman" w:cs="Times New Roman"/>
          <w:b/>
          <w:bCs/>
          <w:color w:val="000000"/>
          <w:sz w:val="24"/>
          <w:szCs w:val="24"/>
          <w:shd w:val="clear" w:color="auto" w:fill="FFFFFF"/>
          <w:lang w:eastAsia="tr-TR"/>
        </w:rPr>
        <w:t>4</w:t>
      </w:r>
      <w:r w:rsidRPr="008448B2">
        <w:rPr>
          <w:rFonts w:ascii="Times New Roman" w:eastAsia="Times New Roman" w:hAnsi="Times New Roman" w:cs="Times New Roman"/>
          <w:b/>
          <w:bCs/>
          <w:color w:val="000000"/>
          <w:sz w:val="24"/>
          <w:szCs w:val="24"/>
          <w:shd w:val="clear" w:color="auto" w:fill="FFFFFF"/>
          <w:lang w:eastAsia="tr-TR"/>
        </w:rPr>
        <w:t xml:space="preserve"> </w:t>
      </w:r>
      <w:r w:rsidR="00235702">
        <w:rPr>
          <w:rFonts w:ascii="Times New Roman" w:eastAsia="Times New Roman" w:hAnsi="Times New Roman" w:cs="Times New Roman"/>
          <w:b/>
          <w:bCs/>
          <w:color w:val="000000"/>
          <w:sz w:val="24"/>
          <w:szCs w:val="24"/>
          <w:shd w:val="clear" w:color="auto" w:fill="FFFFFF"/>
          <w:lang w:eastAsia="tr-TR"/>
        </w:rPr>
        <w:t>VG</w:t>
      </w:r>
      <w:r w:rsidRPr="008448B2">
        <w:rPr>
          <w:rFonts w:ascii="Times New Roman" w:eastAsia="Times New Roman" w:hAnsi="Times New Roman" w:cs="Times New Roman"/>
          <w:b/>
          <w:bCs/>
          <w:color w:val="000000"/>
          <w:sz w:val="24"/>
          <w:szCs w:val="24"/>
          <w:shd w:val="clear" w:color="auto" w:fill="FFFFFF"/>
          <w:lang w:eastAsia="tr-TR"/>
        </w:rPr>
        <w:t xml:space="preserve"> </w:t>
      </w:r>
      <w:r w:rsidR="00235702">
        <w:rPr>
          <w:rFonts w:ascii="Times New Roman" w:eastAsia="Times New Roman" w:hAnsi="Times New Roman" w:cs="Times New Roman"/>
          <w:b/>
          <w:bCs/>
          <w:color w:val="000000"/>
          <w:sz w:val="24"/>
          <w:szCs w:val="24"/>
          <w:shd w:val="clear" w:color="auto" w:fill="FFFFFF"/>
          <w:lang w:eastAsia="tr-TR"/>
        </w:rPr>
        <w:t>1916</w:t>
      </w:r>
      <w:r w:rsidRPr="008448B2">
        <w:rPr>
          <w:rFonts w:ascii="Times New Roman" w:eastAsia="Times New Roman" w:hAnsi="Times New Roman" w:cs="Times New Roman"/>
          <w:color w:val="000000"/>
          <w:sz w:val="24"/>
          <w:szCs w:val="24"/>
          <w:shd w:val="clear" w:color="auto" w:fill="FFFFFF"/>
          <w:lang w:eastAsia="tr-TR"/>
        </w:rPr>
        <w:t> plakalı aracın satış şartnamesi </w:t>
      </w:r>
      <w:r w:rsidRPr="008448B2">
        <w:rPr>
          <w:rFonts w:ascii="Times New Roman" w:eastAsia="Times New Roman" w:hAnsi="Times New Roman" w:cs="Times New Roman"/>
          <w:b/>
          <w:bCs/>
          <w:color w:val="000000"/>
          <w:sz w:val="24"/>
          <w:szCs w:val="24"/>
          <w:shd w:val="clear" w:color="auto" w:fill="FFFFFF"/>
          <w:lang w:eastAsia="tr-TR"/>
        </w:rPr>
        <w:t>17</w:t>
      </w:r>
      <w:r w:rsidRPr="008448B2">
        <w:rPr>
          <w:rFonts w:ascii="Times New Roman" w:eastAsia="Times New Roman" w:hAnsi="Times New Roman" w:cs="Times New Roman"/>
          <w:color w:val="000000"/>
          <w:sz w:val="24"/>
          <w:szCs w:val="24"/>
          <w:shd w:val="clear" w:color="auto" w:fill="FFFFFF"/>
          <w:lang w:eastAsia="tr-TR"/>
        </w:rPr>
        <w:t> maddeden ve 1 ekten ibaret olup tamamen okuyarak şartnameye aynen uyacağımı ve kabul ettiğimi imzamı atarak kabul ediyorum.</w:t>
      </w:r>
    </w:p>
    <w:p w14:paraId="58D661D6" w14:textId="72A18624"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000000"/>
          <w:sz w:val="24"/>
          <w:szCs w:val="24"/>
          <w:shd w:val="clear" w:color="auto" w:fill="FFFFFF"/>
          <w:lang w:eastAsia="tr-TR"/>
        </w:rPr>
        <w:t xml:space="preserve">            İhaleye girmeden önce şartnameyi okuyarak, kabullenip ihaleye girdim. </w:t>
      </w:r>
      <w:r w:rsidR="00DE6CC7">
        <w:rPr>
          <w:rFonts w:ascii="Times New Roman" w:eastAsia="Times New Roman" w:hAnsi="Times New Roman" w:cs="Times New Roman"/>
          <w:color w:val="000000"/>
          <w:sz w:val="24"/>
          <w:szCs w:val="24"/>
          <w:shd w:val="clear" w:color="auto" w:fill="FFFFFF"/>
          <w:lang w:eastAsia="tr-TR"/>
        </w:rPr>
        <w:t xml:space="preserve"> </w:t>
      </w:r>
      <w:r w:rsidR="00203234">
        <w:rPr>
          <w:rFonts w:ascii="Times New Roman" w:eastAsia="Times New Roman" w:hAnsi="Times New Roman" w:cs="Times New Roman"/>
          <w:color w:val="000000"/>
          <w:sz w:val="24"/>
          <w:szCs w:val="24"/>
          <w:shd w:val="clear" w:color="auto" w:fill="FFFFFF"/>
          <w:lang w:eastAsia="tr-TR"/>
        </w:rPr>
        <w:t>31</w:t>
      </w:r>
      <w:r w:rsidRPr="008448B2">
        <w:rPr>
          <w:rFonts w:ascii="Times New Roman" w:eastAsia="Times New Roman" w:hAnsi="Times New Roman" w:cs="Times New Roman"/>
          <w:color w:val="000000"/>
          <w:sz w:val="24"/>
          <w:szCs w:val="24"/>
          <w:shd w:val="clear" w:color="auto" w:fill="FFFFFF"/>
          <w:lang w:eastAsia="tr-TR"/>
        </w:rPr>
        <w:t>/</w:t>
      </w:r>
      <w:r w:rsidR="00DE6CC7">
        <w:rPr>
          <w:rFonts w:ascii="Times New Roman" w:eastAsia="Times New Roman" w:hAnsi="Times New Roman" w:cs="Times New Roman"/>
          <w:color w:val="000000"/>
          <w:sz w:val="24"/>
          <w:szCs w:val="24"/>
          <w:shd w:val="clear" w:color="auto" w:fill="FFFFFF"/>
          <w:lang w:eastAsia="tr-TR"/>
        </w:rPr>
        <w:t>01</w:t>
      </w:r>
      <w:r w:rsidRPr="008448B2">
        <w:rPr>
          <w:rFonts w:ascii="Times New Roman" w:eastAsia="Times New Roman" w:hAnsi="Times New Roman" w:cs="Times New Roman"/>
          <w:color w:val="000000"/>
          <w:sz w:val="24"/>
          <w:szCs w:val="24"/>
          <w:shd w:val="clear" w:color="auto" w:fill="FFFFFF"/>
          <w:lang w:eastAsia="tr-TR"/>
        </w:rPr>
        <w:t>/202</w:t>
      </w:r>
      <w:r w:rsidR="00DD24C0">
        <w:rPr>
          <w:rFonts w:ascii="Times New Roman" w:eastAsia="Times New Roman" w:hAnsi="Times New Roman" w:cs="Times New Roman"/>
          <w:color w:val="000000"/>
          <w:sz w:val="24"/>
          <w:szCs w:val="24"/>
          <w:shd w:val="clear" w:color="auto" w:fill="FFFFFF"/>
          <w:lang w:eastAsia="tr-TR"/>
        </w:rPr>
        <w:t>3</w:t>
      </w:r>
    </w:p>
    <w:p w14:paraId="33742536"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09C453A0" w14:textId="7777777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p>
    <w:p w14:paraId="4BC8CDC8" w14:textId="7BFB8E27" w:rsidR="008448B2" w:rsidRPr="008448B2" w:rsidRDefault="008448B2" w:rsidP="008448B2">
      <w:pPr>
        <w:shd w:val="clear" w:color="auto" w:fill="FFFFFF"/>
        <w:spacing w:after="100" w:afterAutospacing="1" w:line="240" w:lineRule="auto"/>
        <w:jc w:val="both"/>
        <w:rPr>
          <w:rFonts w:ascii="Times New Roman" w:eastAsia="Times New Roman" w:hAnsi="Times New Roman" w:cs="Times New Roman"/>
          <w:color w:val="4F4F4F"/>
          <w:sz w:val="24"/>
          <w:szCs w:val="24"/>
          <w:lang w:eastAsia="tr-TR"/>
        </w:rPr>
      </w:pPr>
    </w:p>
    <w:tbl>
      <w:tblPr>
        <w:tblW w:w="956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3470"/>
        <w:gridCol w:w="3192"/>
        <w:gridCol w:w="1674"/>
      </w:tblGrid>
      <w:tr w:rsidR="008448B2" w:rsidRPr="008448B2" w14:paraId="7DFF304D" w14:textId="77777777" w:rsidTr="00DE6CC7">
        <w:trPr>
          <w:trHeight w:val="725"/>
        </w:trPr>
        <w:tc>
          <w:tcPr>
            <w:tcW w:w="9568"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95787BE" w14:textId="5E46071A" w:rsidR="008448B2" w:rsidRPr="008448B2" w:rsidRDefault="008448B2" w:rsidP="008448B2">
            <w:pPr>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lang w:eastAsia="tr-TR"/>
              </w:rPr>
              <w:t> </w:t>
            </w:r>
            <w:r w:rsidRPr="008448B2">
              <w:rPr>
                <w:rFonts w:ascii="Times New Roman" w:eastAsia="Times New Roman" w:hAnsi="Times New Roman" w:cs="Times New Roman"/>
                <w:b/>
                <w:bCs/>
                <w:color w:val="000000"/>
                <w:sz w:val="24"/>
                <w:szCs w:val="24"/>
                <w:shd w:val="clear" w:color="auto" w:fill="FFFFFF"/>
                <w:lang w:eastAsia="tr-TR"/>
              </w:rPr>
              <w:t>ŞARTNAME VE EKLERİ OKUYUP KABUL EDEN MÜŞTERİ BİLGİLERİ</w:t>
            </w:r>
          </w:p>
        </w:tc>
      </w:tr>
      <w:tr w:rsidR="008448B2" w:rsidRPr="008448B2" w14:paraId="08A3DFE5"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1ED0796" w14:textId="77777777" w:rsidR="008448B2" w:rsidRPr="008448B2" w:rsidRDefault="008448B2" w:rsidP="008448B2">
            <w:pPr>
              <w:spacing w:after="100" w:afterAutospacing="1" w:line="240" w:lineRule="auto"/>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SAYI</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48EB05" w14:textId="77777777" w:rsidR="008448B2" w:rsidRPr="008448B2" w:rsidRDefault="008448B2" w:rsidP="008448B2">
            <w:pPr>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MÜŞTERİ ADI SOYADI T.C.K.V.N.</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16CFD61" w14:textId="77777777" w:rsidR="008448B2" w:rsidRPr="008448B2" w:rsidRDefault="008448B2" w:rsidP="008448B2">
            <w:pPr>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MÜŞTERİ VEKİLİ ADI SOYADI T.C.K.V.N.</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412E8E" w14:textId="77777777" w:rsidR="008448B2" w:rsidRPr="008448B2" w:rsidRDefault="008448B2" w:rsidP="008448B2">
            <w:pPr>
              <w:spacing w:after="100" w:afterAutospacing="1" w:line="240" w:lineRule="auto"/>
              <w:jc w:val="center"/>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000000"/>
                <w:sz w:val="24"/>
                <w:szCs w:val="24"/>
                <w:shd w:val="clear" w:color="auto" w:fill="FFFFFF"/>
                <w:lang w:eastAsia="tr-TR"/>
              </w:rPr>
              <w:t>İMZA</w:t>
            </w:r>
          </w:p>
        </w:tc>
      </w:tr>
      <w:tr w:rsidR="008448B2" w:rsidRPr="008448B2" w14:paraId="3D77F958"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1D113A9"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CEBE81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133FFA5"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2E31A6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0EB56751"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EA5735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C46D0A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3BFA72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A7B7E9F"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076635EC"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04941D3"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56F2CB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5136C5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530ACE9"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3E58BDDE"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72F58F3"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E7467A6"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2B9317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5AA38F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275EDC29"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D78BF7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C5645E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4C534C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87233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1A2094A9"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D30C8F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3999A4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6C119DE"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0A45B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7EEBDC5A"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EF3C686"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913E63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B727B4F"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1F13E32"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01A577FE"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97160E2"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D9E7F1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7D752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C047265"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605FEF75"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3F902F2"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2F2D62E"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0F86F6"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3B98CEB"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750E0F30"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B723E6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8D112FE"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7D273BE"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FAEEED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7F86965E"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769972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8D8909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30513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3A7983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6D9E892E"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9439D0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1EC8370"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7B54B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B6E32C6"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2B197BD0"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6018CD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484F9EF"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C7519F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3721842"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3B766C03"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BAF9A41"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ABD7239"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0D3E0E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B67E2D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r w:rsidR="008448B2" w:rsidRPr="008448B2" w14:paraId="462E8882" w14:textId="77777777" w:rsidTr="00DE6CC7">
        <w:trPr>
          <w:trHeight w:val="725"/>
        </w:trPr>
        <w:tc>
          <w:tcPr>
            <w:tcW w:w="12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91A717A"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b/>
                <w:bCs/>
                <w:color w:val="4F4F4F"/>
                <w:sz w:val="24"/>
                <w:szCs w:val="24"/>
                <w:shd w:val="clear" w:color="auto" w:fill="FFFFFF"/>
                <w:lang w:eastAsia="tr-TR"/>
              </w:rPr>
              <w:t> </w:t>
            </w:r>
          </w:p>
        </w:tc>
        <w:tc>
          <w:tcPr>
            <w:tcW w:w="34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6802C9D"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31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E3C4DF7"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c>
          <w:tcPr>
            <w:tcW w:w="16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87C8C8" w14:textId="77777777" w:rsidR="008448B2" w:rsidRPr="008448B2" w:rsidRDefault="008448B2" w:rsidP="008448B2">
            <w:pPr>
              <w:spacing w:after="100" w:afterAutospacing="1" w:line="240" w:lineRule="auto"/>
              <w:jc w:val="both"/>
              <w:rPr>
                <w:rFonts w:ascii="Times New Roman" w:eastAsia="Times New Roman" w:hAnsi="Times New Roman" w:cs="Times New Roman"/>
                <w:color w:val="4F4F4F"/>
                <w:sz w:val="24"/>
                <w:szCs w:val="24"/>
                <w:lang w:eastAsia="tr-TR"/>
              </w:rPr>
            </w:pPr>
            <w:r w:rsidRPr="008448B2">
              <w:rPr>
                <w:rFonts w:ascii="Times New Roman" w:eastAsia="Times New Roman" w:hAnsi="Times New Roman" w:cs="Times New Roman"/>
                <w:color w:val="4F4F4F"/>
                <w:sz w:val="24"/>
                <w:szCs w:val="24"/>
                <w:shd w:val="clear" w:color="auto" w:fill="FFFFFF"/>
                <w:lang w:eastAsia="tr-TR"/>
              </w:rPr>
              <w:t> </w:t>
            </w:r>
          </w:p>
        </w:tc>
      </w:tr>
    </w:tbl>
    <w:p w14:paraId="1ED4AB3A" w14:textId="77777777" w:rsidR="000478C2" w:rsidRPr="008448B2" w:rsidRDefault="000478C2" w:rsidP="00DE6CC7">
      <w:pPr>
        <w:rPr>
          <w:rFonts w:ascii="Times New Roman" w:hAnsi="Times New Roman" w:cs="Times New Roman"/>
          <w:sz w:val="24"/>
          <w:szCs w:val="24"/>
        </w:rPr>
      </w:pPr>
    </w:p>
    <w:sectPr w:rsidR="000478C2" w:rsidRPr="00844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A66E0"/>
    <w:multiLevelType w:val="multilevel"/>
    <w:tmpl w:val="CBF0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24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B2"/>
    <w:rsid w:val="000478C2"/>
    <w:rsid w:val="0010584D"/>
    <w:rsid w:val="001F2ED9"/>
    <w:rsid w:val="001F7711"/>
    <w:rsid w:val="00203234"/>
    <w:rsid w:val="00235702"/>
    <w:rsid w:val="00237033"/>
    <w:rsid w:val="004A5510"/>
    <w:rsid w:val="004B5F79"/>
    <w:rsid w:val="004E0A17"/>
    <w:rsid w:val="00675AF2"/>
    <w:rsid w:val="00682606"/>
    <w:rsid w:val="007B585B"/>
    <w:rsid w:val="007E3AC0"/>
    <w:rsid w:val="007F7475"/>
    <w:rsid w:val="008448B2"/>
    <w:rsid w:val="008E7A5C"/>
    <w:rsid w:val="00B275ED"/>
    <w:rsid w:val="00BA1016"/>
    <w:rsid w:val="00CA58D4"/>
    <w:rsid w:val="00CF521A"/>
    <w:rsid w:val="00DA112F"/>
    <w:rsid w:val="00DC62A2"/>
    <w:rsid w:val="00DD24C0"/>
    <w:rsid w:val="00DE6CC7"/>
    <w:rsid w:val="00F07B13"/>
    <w:rsid w:val="00F30736"/>
    <w:rsid w:val="00F72EFA"/>
    <w:rsid w:val="00FA2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11AF"/>
  <w15:chartTrackingRefBased/>
  <w15:docId w15:val="{4334C1DC-7946-493B-8CAF-0A2B64B2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8448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448B2"/>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48B2"/>
    <w:rPr>
      <w:b/>
      <w:bCs/>
    </w:rPr>
  </w:style>
  <w:style w:type="paragraph" w:styleId="NormalWeb">
    <w:name w:val="Normal (Web)"/>
    <w:basedOn w:val="Normal"/>
    <w:uiPriority w:val="99"/>
    <w:semiHidden/>
    <w:unhideWhenUsed/>
    <w:rsid w:val="008448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842</Words>
  <Characters>4803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cp:lastPrinted>2023-01-20T11:43:00Z</cp:lastPrinted>
  <dcterms:created xsi:type="dcterms:W3CDTF">2023-01-27T07:38:00Z</dcterms:created>
  <dcterms:modified xsi:type="dcterms:W3CDTF">2023-01-27T07:41:00Z</dcterms:modified>
</cp:coreProperties>
</file>